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0" w:rsidRPr="005951D6" w:rsidRDefault="004C4D50" w:rsidP="00DF5046">
      <w:pPr>
        <w:jc w:val="center"/>
        <w:rPr>
          <w:b/>
          <w:color w:val="FF0000"/>
          <w:sz w:val="36"/>
          <w:szCs w:val="36"/>
        </w:rPr>
      </w:pPr>
      <w:r>
        <w:rPr>
          <w:b/>
          <w:color w:val="FF0000"/>
          <w:sz w:val="36"/>
          <w:szCs w:val="36"/>
        </w:rPr>
        <w:t>Профилактика</w:t>
      </w:r>
      <w:r w:rsidRPr="005951D6">
        <w:rPr>
          <w:b/>
          <w:color w:val="FF0000"/>
          <w:sz w:val="36"/>
          <w:szCs w:val="36"/>
        </w:rPr>
        <w:t xml:space="preserve"> агрессивного поведения</w:t>
      </w:r>
      <w:r w:rsidR="00DF5046">
        <w:rPr>
          <w:b/>
          <w:color w:val="FF0000"/>
          <w:sz w:val="36"/>
          <w:szCs w:val="36"/>
        </w:rPr>
        <w:t xml:space="preserve"> у детей дошкольного возраста</w:t>
      </w:r>
      <w:r w:rsidRPr="005951D6">
        <w:rPr>
          <w:color w:val="FF0000"/>
          <w:sz w:val="28"/>
          <w:szCs w:val="28"/>
        </w:rPr>
        <w:br/>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 xml:space="preserve">        </w:t>
      </w:r>
      <w:r w:rsidRPr="001E4CC8">
        <w:rPr>
          <w:color w:val="000000"/>
          <w:sz w:val="28"/>
          <w:szCs w:val="28"/>
        </w:rPr>
        <w:t>Детская агрессивность - явление нормальное с психологическими особенностями каждого возраста. И взрослым, для того, чтобы агрессивность не стала устойчивой личностной чертой, следует разбираться в этих особенностях.</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Как понять, что происходит с ребенком, если он вдруг стал агрессивным? Как взрослому вести себя при этом? И что можно предпринять в конкретной ситуации?</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 xml:space="preserve">     </w:t>
      </w:r>
      <w:r w:rsidRPr="001E4CC8">
        <w:rPr>
          <w:color w:val="000000"/>
          <w:sz w:val="28"/>
          <w:szCs w:val="28"/>
        </w:rPr>
        <w:t>Причиной агрессии чаще всего являются физические и психологические препятствия, мешающие удовлетворению потребностей или достижению целей человека. Агрессию могут вызывать оскорбления личностного достоинства, повседневные страдания, прерывание «цикла» получение удовольствия, принуждения и наказания.</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Так, что, если взрослый заметил, что у ребенка агрессивное поведение, то надо принимать срочные меры по предотвращению вспышек агрессии.</w:t>
      </w:r>
    </w:p>
    <w:p w:rsidR="004C4D50" w:rsidRPr="001E4CC8" w:rsidRDefault="004C4D50" w:rsidP="004C4D50">
      <w:pPr>
        <w:pStyle w:val="a3"/>
        <w:spacing w:before="168" w:beforeAutospacing="0" w:after="0" w:afterAutospacing="0"/>
        <w:jc w:val="both"/>
        <w:rPr>
          <w:color w:val="000000"/>
          <w:sz w:val="28"/>
          <w:szCs w:val="28"/>
        </w:rPr>
      </w:pPr>
      <w:r w:rsidRPr="00F4378B">
        <w:rPr>
          <w:b/>
          <w:color w:val="000000"/>
          <w:sz w:val="28"/>
          <w:szCs w:val="28"/>
        </w:rPr>
        <w:t>Агрессия -</w:t>
      </w:r>
      <w:r w:rsidRPr="001E4CC8">
        <w:rPr>
          <w:color w:val="000000"/>
          <w:sz w:val="28"/>
          <w:szCs w:val="28"/>
        </w:rPr>
        <w:t xml:space="preserve"> это активная форма выражения гнева, которая проявляется через причинения ущерба человеку или предмету.</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Дело в том, что в дошкольном возрасте с большой силой заявляют о себе новые потребности.</w:t>
      </w:r>
    </w:p>
    <w:p w:rsidR="004C4D50" w:rsidRPr="001E4CC8" w:rsidRDefault="004C4D50" w:rsidP="004C4D50">
      <w:pPr>
        <w:pStyle w:val="a3"/>
        <w:numPr>
          <w:ilvl w:val="0"/>
          <w:numId w:val="5"/>
        </w:numPr>
        <w:spacing w:before="168" w:beforeAutospacing="0" w:after="0" w:afterAutospacing="0"/>
        <w:ind w:left="0" w:firstLine="0"/>
        <w:jc w:val="both"/>
        <w:rPr>
          <w:color w:val="000000"/>
          <w:sz w:val="28"/>
          <w:szCs w:val="28"/>
        </w:rPr>
      </w:pPr>
      <w:r w:rsidRPr="001E4CC8">
        <w:rPr>
          <w:color w:val="000000"/>
          <w:sz w:val="28"/>
          <w:szCs w:val="28"/>
        </w:rPr>
        <w:t xml:space="preserve">В первую очередь - это </w:t>
      </w:r>
      <w:r w:rsidRPr="00F4378B">
        <w:rPr>
          <w:b/>
          <w:color w:val="0000FF"/>
          <w:sz w:val="28"/>
          <w:szCs w:val="28"/>
        </w:rPr>
        <w:t>потребность в движениях.</w:t>
      </w:r>
      <w:r w:rsidRPr="001E4CC8">
        <w:rPr>
          <w:color w:val="000000"/>
          <w:sz w:val="28"/>
          <w:szCs w:val="28"/>
        </w:rPr>
        <w:t xml:space="preserve"> Быстрый физически рост и расширение репертуара движений приводит к тому, что ребенок становится очень активным, любит подвижные игры, танцы под ритмическую музыку. Про того ребенка (проживающего период повышенной двигательной активности) приходится слышать: «Он стал неуправляемым! Его не остановит! Кажется, что он готов «стоять на ушах» двадцать четыре часа в сутки!». Родителям и воспитателю приходится насильно ограничивать двигательную активность ребенка. А его реакция на любое ограничени</w:t>
      </w:r>
      <w:proofErr w:type="gramStart"/>
      <w:r w:rsidRPr="001E4CC8">
        <w:rPr>
          <w:color w:val="000000"/>
          <w:sz w:val="28"/>
          <w:szCs w:val="28"/>
        </w:rPr>
        <w:t>е-</w:t>
      </w:r>
      <w:proofErr w:type="gramEnd"/>
      <w:r w:rsidRPr="001E4CC8">
        <w:rPr>
          <w:color w:val="000000"/>
          <w:sz w:val="28"/>
          <w:szCs w:val="28"/>
        </w:rPr>
        <w:t xml:space="preserve"> гнев, который находит выход через агрессивное поведение. Агрессивность часто выражается в конфликтности ребенка с взрослыми: вспышки раздражения, протест, неподчинение.</w:t>
      </w:r>
    </w:p>
    <w:p w:rsidR="004C4D50" w:rsidRPr="001E4CC8" w:rsidRDefault="004C4D50" w:rsidP="004C4D50">
      <w:pPr>
        <w:pStyle w:val="a3"/>
        <w:numPr>
          <w:ilvl w:val="0"/>
          <w:numId w:val="5"/>
        </w:numPr>
        <w:spacing w:before="168" w:beforeAutospacing="0" w:after="0" w:afterAutospacing="0"/>
        <w:ind w:left="0" w:firstLine="0"/>
        <w:jc w:val="both"/>
        <w:rPr>
          <w:color w:val="000000"/>
          <w:sz w:val="28"/>
          <w:szCs w:val="28"/>
        </w:rPr>
      </w:pPr>
      <w:r w:rsidRPr="001E4CC8">
        <w:rPr>
          <w:color w:val="000000"/>
          <w:sz w:val="28"/>
          <w:szCs w:val="28"/>
        </w:rPr>
        <w:t xml:space="preserve">Следующая потребность, которая с новой силой заявляет о себе в этом возрасте - это </w:t>
      </w:r>
      <w:r w:rsidRPr="00F4378B">
        <w:rPr>
          <w:b/>
          <w:color w:val="0000FF"/>
          <w:sz w:val="28"/>
          <w:szCs w:val="28"/>
        </w:rPr>
        <w:t>потребность в самостоятельности</w:t>
      </w:r>
      <w:r w:rsidRPr="001E4CC8">
        <w:rPr>
          <w:color w:val="000000"/>
          <w:sz w:val="28"/>
          <w:szCs w:val="28"/>
        </w:rPr>
        <w:t xml:space="preserve">, желание быть взрослым, независимым, все делать самому. Здесь вспышки агрессии - это чаще всего </w:t>
      </w:r>
      <w:proofErr w:type="gramStart"/>
      <w:r w:rsidRPr="001E4CC8">
        <w:rPr>
          <w:color w:val="000000"/>
          <w:sz w:val="28"/>
          <w:szCs w:val="28"/>
        </w:rPr>
        <w:t>протест</w:t>
      </w:r>
      <w:proofErr w:type="gramEnd"/>
      <w:r w:rsidRPr="001E4CC8">
        <w:rPr>
          <w:color w:val="000000"/>
          <w:sz w:val="28"/>
          <w:szCs w:val="28"/>
        </w:rPr>
        <w:t xml:space="preserve"> против помощи в </w:t>
      </w:r>
      <w:proofErr w:type="gramStart"/>
      <w:r w:rsidRPr="001E4CC8">
        <w:rPr>
          <w:color w:val="000000"/>
          <w:sz w:val="28"/>
          <w:szCs w:val="28"/>
        </w:rPr>
        <w:t>каком</w:t>
      </w:r>
      <w:proofErr w:type="gramEnd"/>
      <w:r w:rsidRPr="001E4CC8">
        <w:rPr>
          <w:color w:val="000000"/>
          <w:sz w:val="28"/>
          <w:szCs w:val="28"/>
        </w:rPr>
        <w:t xml:space="preserve">- либо деле, неприятие опеки вообще. Иногда вспышки раздражения, гнев, швыряние вещей, истерики бывают у детей в тех семьях, где родители заставляют ребенка что-то делать, считая эти действия необходимыми. Причем этих принуждений бывает так много, что ребенок </w:t>
      </w:r>
      <w:proofErr w:type="gramStart"/>
      <w:r w:rsidRPr="001E4CC8">
        <w:rPr>
          <w:color w:val="000000"/>
          <w:sz w:val="28"/>
          <w:szCs w:val="28"/>
        </w:rPr>
        <w:t>начинает</w:t>
      </w:r>
      <w:proofErr w:type="gramEnd"/>
      <w:r w:rsidRPr="001E4CC8">
        <w:rPr>
          <w:color w:val="000000"/>
          <w:sz w:val="28"/>
          <w:szCs w:val="28"/>
        </w:rPr>
        <w:t xml:space="preserve"> открыто протестовать против них.</w:t>
      </w:r>
    </w:p>
    <w:p w:rsidR="004C4D50" w:rsidRPr="001E4CC8" w:rsidRDefault="004C4D50" w:rsidP="004C4D50">
      <w:pPr>
        <w:pStyle w:val="a3"/>
        <w:numPr>
          <w:ilvl w:val="0"/>
          <w:numId w:val="5"/>
        </w:numPr>
        <w:spacing w:before="168" w:beforeAutospacing="0" w:after="0" w:afterAutospacing="0"/>
        <w:ind w:left="0" w:firstLine="0"/>
        <w:jc w:val="both"/>
        <w:rPr>
          <w:color w:val="000000"/>
          <w:sz w:val="28"/>
          <w:szCs w:val="28"/>
        </w:rPr>
      </w:pPr>
      <w:r w:rsidRPr="001E4CC8">
        <w:rPr>
          <w:color w:val="000000"/>
          <w:sz w:val="28"/>
          <w:szCs w:val="28"/>
        </w:rPr>
        <w:lastRenderedPageBreak/>
        <w:t xml:space="preserve">Еще одна яркая потребность, заявляющая о себе в дошкольном возрасте, - </w:t>
      </w:r>
      <w:r w:rsidRPr="00F4378B">
        <w:rPr>
          <w:b/>
          <w:color w:val="0000FF"/>
          <w:sz w:val="28"/>
          <w:szCs w:val="28"/>
        </w:rPr>
        <w:t>потребность в общении со сверстниками</w:t>
      </w:r>
      <w:r w:rsidRPr="001E4CC8">
        <w:rPr>
          <w:color w:val="000000"/>
          <w:sz w:val="28"/>
          <w:szCs w:val="28"/>
        </w:rPr>
        <w:t>. Сама способность общаться включает в себя:</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желание вступить в контакт;</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умение организовать общение (умение слушать, сопереживать, разрешить конфликтные ситуации);</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знание норм и правил общения.</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 xml:space="preserve">         </w:t>
      </w:r>
      <w:r w:rsidRPr="001E4CC8">
        <w:rPr>
          <w:color w:val="000000"/>
          <w:sz w:val="28"/>
          <w:szCs w:val="28"/>
        </w:rPr>
        <w:t>Если эта способность не сформулирована, если ребенок не обучен адекватным средством общения, а желание занимать в группе сверстников лидерские позиции в этом возрасте велико, то он часто кулаками приобретает популярность в своей группе. Для взрослого важно определить причину агрессивности ребенка (а здесь причина - желание быть принятым, быть лидером в группе) и обучить его другим способом завоевание авторитета в глазах сверстников, научить его позитивно общаться.</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 xml:space="preserve">         </w:t>
      </w:r>
      <w:r w:rsidRPr="001E4CC8">
        <w:rPr>
          <w:color w:val="000000"/>
          <w:sz w:val="28"/>
          <w:szCs w:val="28"/>
        </w:rPr>
        <w:t>В любом случаи, если агрессия проявляется так или иначе в поведение ребенка, то какова бы ни была его причина (явная или скрытая), взрослым необходимо на личном примере показать ребенку эффективное поведение: умение управлять своей агрессией, выражать ее в допустимой форме. Необходимо, что бы ребенок чувствовал, что его любят, ценят, принимают его таким, каков он есть. Тогда вместе будет легче справиться с любым нежелательным поведением.</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Негативные чувства - такое же естественное явление, как и положительные, и так же требуют своего выражения. Если этого не происходит, то эти чувства направляются на себя (болезни, членовредительство и т.д.).</w:t>
      </w:r>
    </w:p>
    <w:p w:rsidR="004C4D50" w:rsidRPr="00F4378B" w:rsidRDefault="004C4D50" w:rsidP="004C4D50">
      <w:pPr>
        <w:pStyle w:val="a3"/>
        <w:spacing w:before="168" w:beforeAutospacing="0" w:after="0" w:afterAutospacing="0"/>
        <w:jc w:val="both"/>
        <w:rPr>
          <w:color w:val="000000"/>
          <w:sz w:val="28"/>
          <w:szCs w:val="28"/>
          <w:u w:val="single"/>
        </w:rPr>
      </w:pPr>
      <w:r w:rsidRPr="001E4CC8">
        <w:rPr>
          <w:color w:val="000000"/>
          <w:sz w:val="28"/>
          <w:szCs w:val="28"/>
        </w:rPr>
        <w:t xml:space="preserve">Таким образом, </w:t>
      </w:r>
      <w:r w:rsidRPr="00F4378B">
        <w:rPr>
          <w:color w:val="000000"/>
          <w:sz w:val="28"/>
          <w:szCs w:val="28"/>
          <w:u w:val="single"/>
        </w:rPr>
        <w:t>агрессия может возникать в двух случаях:</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1.</w:t>
      </w:r>
      <w:r w:rsidRPr="001E4CC8">
        <w:rPr>
          <w:color w:val="000000"/>
          <w:sz w:val="28"/>
          <w:szCs w:val="28"/>
        </w:rPr>
        <w:t xml:space="preserve"> </w:t>
      </w:r>
      <w:r w:rsidRPr="00F4378B">
        <w:rPr>
          <w:b/>
          <w:color w:val="000000"/>
          <w:sz w:val="28"/>
          <w:szCs w:val="28"/>
        </w:rPr>
        <w:t>как крайняя мера</w:t>
      </w:r>
      <w:r w:rsidRPr="001E4CC8">
        <w:rPr>
          <w:color w:val="000000"/>
          <w:sz w:val="28"/>
          <w:szCs w:val="28"/>
        </w:rPr>
        <w:t>, когда ребенок исчерпал все другие возможности для удовлетворения своих потребностей.</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2</w:t>
      </w:r>
      <w:r w:rsidRPr="00F4378B">
        <w:rPr>
          <w:b/>
          <w:color w:val="000000"/>
          <w:sz w:val="28"/>
          <w:szCs w:val="28"/>
        </w:rPr>
        <w:t>.  как «выученное» поведение</w:t>
      </w:r>
      <w:r w:rsidRPr="001E4CC8">
        <w:rPr>
          <w:color w:val="000000"/>
          <w:sz w:val="28"/>
          <w:szCs w:val="28"/>
        </w:rPr>
        <w:t xml:space="preserve">, когда ребенок поступает агрессивно, следуя образцу поведения родителей, других значимых для него лиц, литературных или </w:t>
      </w:r>
      <w:proofErr w:type="spellStart"/>
      <w:r w:rsidRPr="001E4CC8">
        <w:rPr>
          <w:color w:val="000000"/>
          <w:sz w:val="28"/>
          <w:szCs w:val="28"/>
        </w:rPr>
        <w:t>киноперсонажей</w:t>
      </w:r>
      <w:proofErr w:type="spellEnd"/>
      <w:r w:rsidRPr="001E4CC8">
        <w:rPr>
          <w:color w:val="000000"/>
          <w:sz w:val="28"/>
          <w:szCs w:val="28"/>
        </w:rPr>
        <w:t>. Уже в отчаянном плаче младенца нетрудно распознать злость и возмущение. Причина проста: ребенку чего-то не позволяют или в чем-то отказывают, что и раздражает его. В первую очередь это касается физиологических потребностей, которые у ребенка проявляются с такой же силой, как и у взрослого. Однако должно пройти немного времени, прежде чем ребенок научится самостоятельно удовлетворять свои потребности или откладывать и задерживать их удовлетворение, как это делают более взрослые люди.</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 xml:space="preserve">            </w:t>
      </w:r>
      <w:proofErr w:type="gramStart"/>
      <w:r w:rsidRPr="001E4CC8">
        <w:rPr>
          <w:color w:val="000000"/>
          <w:sz w:val="28"/>
          <w:szCs w:val="28"/>
        </w:rPr>
        <w:t xml:space="preserve">Если гнев и возмущение ребенка постоянно подавляются, они могут накапливаться и проявляться нередко лишь в зрелом возрасте, когда невозможно докопаться до их истинных причин, поскольку агрессивность уже выливается в </w:t>
      </w:r>
      <w:r w:rsidRPr="001E4CC8">
        <w:rPr>
          <w:color w:val="000000"/>
          <w:sz w:val="28"/>
          <w:szCs w:val="28"/>
        </w:rPr>
        <w:lastRenderedPageBreak/>
        <w:t>иные формы поведения, психосоматические симптомы или становиться причиной различных заболеваний, таких как: ревматический артрит, крапивница, прыщи, псориаз, язва желудка, эпилепсия, мигрень и гипертония.</w:t>
      </w:r>
      <w:proofErr w:type="gramEnd"/>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Неспособность управлять своими побуждениями и желаниями и контролировать их усложняет жизнь ребенка. Возникшие у ребенка одновременно чувства голода и усталости, например, неизменно становиться для него причиной гнева и раздражения.</w:t>
      </w:r>
    </w:p>
    <w:p w:rsidR="004C4D50" w:rsidRPr="001E4CC8" w:rsidRDefault="004C4D50" w:rsidP="004C4D50">
      <w:pPr>
        <w:jc w:val="both"/>
        <w:rPr>
          <w:sz w:val="28"/>
          <w:szCs w:val="28"/>
        </w:rPr>
      </w:pPr>
    </w:p>
    <w:p w:rsidR="004C4D50" w:rsidRPr="00270C69" w:rsidRDefault="004C4D50" w:rsidP="004C4D50">
      <w:pPr>
        <w:pStyle w:val="a3"/>
        <w:spacing w:before="168" w:beforeAutospacing="0" w:after="0" w:afterAutospacing="0"/>
        <w:jc w:val="center"/>
        <w:rPr>
          <w:b/>
          <w:color w:val="0000FF"/>
          <w:sz w:val="28"/>
          <w:szCs w:val="28"/>
        </w:rPr>
      </w:pPr>
      <w:r w:rsidRPr="00270C69">
        <w:rPr>
          <w:b/>
          <w:color w:val="0000FF"/>
          <w:sz w:val="28"/>
          <w:szCs w:val="28"/>
        </w:rPr>
        <w:t>Система мер по снятию агрессивности у дошкольников</w:t>
      </w:r>
    </w:p>
    <w:p w:rsidR="004C4D50" w:rsidRPr="00270C69" w:rsidRDefault="004C4D50" w:rsidP="004C4D50">
      <w:pPr>
        <w:jc w:val="both"/>
        <w:rPr>
          <w:sz w:val="28"/>
          <w:szCs w:val="28"/>
        </w:rPr>
      </w:pPr>
      <w:r w:rsidRPr="001E4CC8">
        <w:br/>
      </w:r>
      <w:r>
        <w:t xml:space="preserve">         </w:t>
      </w:r>
      <w:r w:rsidRPr="00270C69">
        <w:rPr>
          <w:sz w:val="28"/>
          <w:szCs w:val="28"/>
        </w:rPr>
        <w:t>Детская агрессия возникает в результате разнообразных причин и в зависимости от них проявляется по-разному. Разобраться в источниках и видах агрессии - непростая задача, и, безусловно, никто не требует от воспитателя точной диагностики и обязательств вылечить ребенка. Это должны делать специалисты. Тем не менее, воспитателю необходимо вовремя обратить внимание на агрессивное поведение ребенка, квалифицировав его, как проявление нервности, исходя из тех фактов</w:t>
      </w:r>
      <w:proofErr w:type="gramStart"/>
      <w:r w:rsidRPr="00270C69">
        <w:rPr>
          <w:sz w:val="28"/>
          <w:szCs w:val="28"/>
        </w:rPr>
        <w:t xml:space="preserve"> ,</w:t>
      </w:r>
      <w:proofErr w:type="gramEnd"/>
      <w:r w:rsidRPr="00270C69">
        <w:rPr>
          <w:sz w:val="28"/>
          <w:szCs w:val="28"/>
        </w:rPr>
        <w:t>которые доступны в данный момент, а не как дурные привычки своеволие и капризность.</w:t>
      </w:r>
    </w:p>
    <w:p w:rsidR="004C4D50" w:rsidRPr="001E4CC8" w:rsidRDefault="004C4D50" w:rsidP="004C4D50">
      <w:pPr>
        <w:pStyle w:val="a3"/>
        <w:spacing w:before="168" w:beforeAutospacing="0" w:after="0" w:afterAutospacing="0"/>
        <w:jc w:val="both"/>
        <w:rPr>
          <w:color w:val="000000"/>
          <w:sz w:val="28"/>
          <w:szCs w:val="28"/>
        </w:rPr>
      </w:pPr>
      <w:r>
        <w:rPr>
          <w:color w:val="000000"/>
          <w:sz w:val="28"/>
          <w:szCs w:val="28"/>
        </w:rPr>
        <w:t xml:space="preserve">        </w:t>
      </w:r>
      <w:r w:rsidRPr="001E4CC8">
        <w:rPr>
          <w:color w:val="000000"/>
          <w:sz w:val="28"/>
          <w:szCs w:val="28"/>
        </w:rPr>
        <w:t xml:space="preserve">Трудные условия для работы воспитателя нередко создаются, когда в группах шумно от наличия, по крайней мере, нескольких повышенно возбудимых, </w:t>
      </w:r>
      <w:proofErr w:type="spellStart"/>
      <w:r w:rsidRPr="001E4CC8">
        <w:rPr>
          <w:color w:val="000000"/>
          <w:sz w:val="28"/>
          <w:szCs w:val="28"/>
        </w:rPr>
        <w:t>гиперактивных</w:t>
      </w:r>
      <w:proofErr w:type="spellEnd"/>
      <w:r w:rsidRPr="001E4CC8">
        <w:rPr>
          <w:color w:val="000000"/>
          <w:sz w:val="28"/>
          <w:szCs w:val="28"/>
        </w:rPr>
        <w:t xml:space="preserve"> и расторможенных детей. Они часто «не слышат» с первого раза, легко отвлекаются, не могут сосредоточиться на задании. Толкнуть, обидеть, обозвать - это своего рода «норма» поведения у таких детей. Они никогда не испытывают чувства вины. Они легко дают всякого рода обещания, тут же забывая о них, часто веселы, беспечны и неугомонны. Если есть необходимость вмешательства психиатра или невропатолога, но родители отказываются, то необходимо ставить вопрос о правомочности пребывания этих детей в детском учреждении.</w:t>
      </w:r>
    </w:p>
    <w:p w:rsidR="004C4D50" w:rsidRPr="001E4CC8" w:rsidRDefault="004C4D50" w:rsidP="004C4D50">
      <w:pPr>
        <w:pStyle w:val="a3"/>
        <w:numPr>
          <w:ilvl w:val="0"/>
          <w:numId w:val="4"/>
        </w:numPr>
        <w:spacing w:before="168" w:beforeAutospacing="0" w:after="0" w:afterAutospacing="0"/>
        <w:jc w:val="both"/>
        <w:rPr>
          <w:color w:val="000000"/>
          <w:sz w:val="28"/>
          <w:szCs w:val="28"/>
        </w:rPr>
      </w:pPr>
      <w:r w:rsidRPr="001E4CC8">
        <w:rPr>
          <w:color w:val="000000"/>
          <w:sz w:val="28"/>
          <w:szCs w:val="28"/>
        </w:rPr>
        <w:t xml:space="preserve">В отношение агрессивности важно соблюдать приделы </w:t>
      </w:r>
      <w:proofErr w:type="gramStart"/>
      <w:r w:rsidRPr="001E4CC8">
        <w:rPr>
          <w:color w:val="000000"/>
          <w:sz w:val="28"/>
          <w:szCs w:val="28"/>
        </w:rPr>
        <w:t>дозволенного</w:t>
      </w:r>
      <w:proofErr w:type="gramEnd"/>
      <w:r w:rsidRPr="001E4CC8">
        <w:rPr>
          <w:color w:val="000000"/>
          <w:sz w:val="28"/>
          <w:szCs w:val="28"/>
        </w:rPr>
        <w:t xml:space="preserve"> и недозволенного.</w:t>
      </w:r>
    </w:p>
    <w:p w:rsidR="004C4D50" w:rsidRPr="00270C69" w:rsidRDefault="004C4D50" w:rsidP="004C4D50">
      <w:pPr>
        <w:pStyle w:val="a3"/>
        <w:spacing w:before="168" w:beforeAutospacing="0" w:after="0" w:afterAutospacing="0"/>
        <w:jc w:val="both"/>
        <w:rPr>
          <w:b/>
          <w:color w:val="000000"/>
          <w:sz w:val="28"/>
          <w:szCs w:val="28"/>
          <w:u w:val="single"/>
        </w:rPr>
      </w:pPr>
      <w:r w:rsidRPr="00270C69">
        <w:rPr>
          <w:b/>
          <w:color w:val="000000"/>
          <w:sz w:val="28"/>
          <w:szCs w:val="28"/>
          <w:u w:val="single"/>
        </w:rPr>
        <w:t>Обращение с детьми до вспышки агрессивности.</w:t>
      </w:r>
    </w:p>
    <w:p w:rsidR="004C4D50" w:rsidRPr="001E4CC8" w:rsidRDefault="004C4D50" w:rsidP="004C4D50">
      <w:pPr>
        <w:pStyle w:val="a3"/>
        <w:numPr>
          <w:ilvl w:val="0"/>
          <w:numId w:val="6"/>
        </w:numPr>
        <w:spacing w:before="168" w:beforeAutospacing="0" w:after="0" w:afterAutospacing="0"/>
        <w:ind w:left="0" w:firstLine="0"/>
        <w:jc w:val="both"/>
        <w:rPr>
          <w:color w:val="000000"/>
          <w:sz w:val="28"/>
          <w:szCs w:val="28"/>
        </w:rPr>
      </w:pPr>
      <w:r w:rsidRPr="001E4CC8">
        <w:rPr>
          <w:color w:val="000000"/>
          <w:sz w:val="28"/>
          <w:szCs w:val="28"/>
        </w:rPr>
        <w:t>Детей иногда надо оставить, чтобы они разобрались сами. Они способны к самостоятельному разбору некоторых споров, и, если взрослые контролируют события, это служит для детей полезным опытом. Дети поймут, что могут обойтись и без взрослых в качестве арбитров.</w:t>
      </w:r>
    </w:p>
    <w:p w:rsidR="004C4D50" w:rsidRPr="001E4CC8" w:rsidRDefault="004C4D50" w:rsidP="004C4D50">
      <w:pPr>
        <w:pStyle w:val="a3"/>
        <w:numPr>
          <w:ilvl w:val="0"/>
          <w:numId w:val="6"/>
        </w:numPr>
        <w:spacing w:before="168" w:beforeAutospacing="0" w:after="0" w:afterAutospacing="0"/>
        <w:ind w:left="0" w:firstLine="0"/>
        <w:jc w:val="both"/>
        <w:rPr>
          <w:color w:val="000000"/>
          <w:sz w:val="28"/>
          <w:szCs w:val="28"/>
        </w:rPr>
      </w:pPr>
      <w:r w:rsidRPr="001E4CC8">
        <w:rPr>
          <w:color w:val="000000"/>
          <w:sz w:val="28"/>
          <w:szCs w:val="28"/>
        </w:rPr>
        <w:t xml:space="preserve">Если взрослые считают, что лучше дело «не доводить до греха», можно сориентировать ребенка на другой тип поведения. Целесообразно предложить ребенку его любимую игрушку или такую игрушку, которую он мог бы безбоязненно </w:t>
      </w:r>
      <w:proofErr w:type="gramStart"/>
      <w:r w:rsidRPr="001E4CC8">
        <w:rPr>
          <w:color w:val="000000"/>
          <w:sz w:val="28"/>
          <w:szCs w:val="28"/>
        </w:rPr>
        <w:t>пинать</w:t>
      </w:r>
      <w:proofErr w:type="gramEnd"/>
      <w:r w:rsidRPr="001E4CC8">
        <w:rPr>
          <w:color w:val="000000"/>
          <w:sz w:val="28"/>
          <w:szCs w:val="28"/>
        </w:rPr>
        <w:t xml:space="preserve"> и кусать.</w:t>
      </w:r>
    </w:p>
    <w:p w:rsidR="004C4D50" w:rsidRPr="001E4CC8" w:rsidRDefault="004C4D50" w:rsidP="004C4D50">
      <w:pPr>
        <w:pStyle w:val="a3"/>
        <w:numPr>
          <w:ilvl w:val="0"/>
          <w:numId w:val="6"/>
        </w:numPr>
        <w:spacing w:before="168" w:beforeAutospacing="0" w:after="0" w:afterAutospacing="0"/>
        <w:ind w:left="0" w:firstLine="0"/>
        <w:jc w:val="both"/>
        <w:rPr>
          <w:color w:val="000000"/>
          <w:sz w:val="28"/>
          <w:szCs w:val="28"/>
        </w:rPr>
      </w:pPr>
      <w:r w:rsidRPr="001E4CC8">
        <w:rPr>
          <w:color w:val="000000"/>
          <w:sz w:val="28"/>
          <w:szCs w:val="28"/>
        </w:rPr>
        <w:t xml:space="preserve">Полезно отвлечь </w:t>
      </w:r>
      <w:proofErr w:type="gramStart"/>
      <w:r w:rsidRPr="001E4CC8">
        <w:rPr>
          <w:color w:val="000000"/>
          <w:sz w:val="28"/>
          <w:szCs w:val="28"/>
        </w:rPr>
        <w:t>ребенка</w:t>
      </w:r>
      <w:proofErr w:type="gramEnd"/>
      <w:r w:rsidRPr="001E4CC8">
        <w:rPr>
          <w:color w:val="000000"/>
          <w:sz w:val="28"/>
          <w:szCs w:val="28"/>
        </w:rPr>
        <w:t xml:space="preserve"> каким- то интересным для него занятием.</w:t>
      </w:r>
    </w:p>
    <w:p w:rsidR="004C4D50" w:rsidRPr="001E4CC8" w:rsidRDefault="004C4D50" w:rsidP="004C4D50">
      <w:pPr>
        <w:pStyle w:val="a3"/>
        <w:numPr>
          <w:ilvl w:val="0"/>
          <w:numId w:val="6"/>
        </w:numPr>
        <w:spacing w:before="168" w:beforeAutospacing="0" w:after="0" w:afterAutospacing="0"/>
        <w:ind w:left="-142" w:firstLine="142"/>
        <w:jc w:val="both"/>
        <w:rPr>
          <w:color w:val="000000"/>
          <w:sz w:val="28"/>
          <w:szCs w:val="28"/>
        </w:rPr>
      </w:pPr>
      <w:r w:rsidRPr="001E4CC8">
        <w:rPr>
          <w:color w:val="000000"/>
          <w:sz w:val="28"/>
          <w:szCs w:val="28"/>
        </w:rPr>
        <w:lastRenderedPageBreak/>
        <w:t>Если ребенка невозможно отвлечь и нападение вот- вот состоится - лучше всего отвести его руку или держать его за плечи, особенно если действия взрослого подкреплены резким: «Нельзя!». Если взрослый находиться поодаль, оклик тоже может остановить ребенка, знающего из прежнего опыта, что такие выходки не позволены.</w:t>
      </w:r>
    </w:p>
    <w:p w:rsidR="004C4D50" w:rsidRPr="001E4CC8" w:rsidRDefault="004C4D50" w:rsidP="004C4D50">
      <w:pPr>
        <w:pStyle w:val="a3"/>
        <w:numPr>
          <w:ilvl w:val="0"/>
          <w:numId w:val="6"/>
        </w:numPr>
        <w:spacing w:before="168" w:beforeAutospacing="0" w:after="0" w:afterAutospacing="0"/>
        <w:ind w:left="0" w:firstLine="0"/>
        <w:jc w:val="both"/>
        <w:rPr>
          <w:color w:val="000000"/>
          <w:sz w:val="28"/>
          <w:szCs w:val="28"/>
        </w:rPr>
      </w:pPr>
      <w:r w:rsidRPr="001E4CC8">
        <w:rPr>
          <w:color w:val="000000"/>
          <w:sz w:val="28"/>
          <w:szCs w:val="28"/>
        </w:rPr>
        <w:t>Есть несколько различных средств адекватного выражения агрессии ребенка - дошкольного фантазирования, рассказывания сказок, рисование. Овладев ими, взрослые смогут научить своего ребенка выражать свой гнев и при этом не причинять никому ущерба.</w:t>
      </w:r>
    </w:p>
    <w:p w:rsidR="004C4D50" w:rsidRPr="00270C69" w:rsidRDefault="004C4D50" w:rsidP="004C4D50">
      <w:pPr>
        <w:pStyle w:val="a3"/>
        <w:spacing w:before="168" w:beforeAutospacing="0" w:after="0" w:afterAutospacing="0"/>
        <w:jc w:val="both"/>
        <w:rPr>
          <w:b/>
          <w:color w:val="000000"/>
          <w:sz w:val="28"/>
          <w:szCs w:val="28"/>
          <w:u w:val="single"/>
        </w:rPr>
      </w:pPr>
      <w:r w:rsidRPr="00270C69">
        <w:rPr>
          <w:b/>
          <w:color w:val="000000"/>
          <w:sz w:val="28"/>
          <w:szCs w:val="28"/>
          <w:u w:val="single"/>
        </w:rPr>
        <w:t>Обращение с детьми после агрессивного нападения.</w:t>
      </w:r>
    </w:p>
    <w:p w:rsidR="004C4D50" w:rsidRPr="001E4CC8" w:rsidRDefault="004C4D50" w:rsidP="004C4D50">
      <w:pPr>
        <w:pStyle w:val="a3"/>
        <w:spacing w:before="168" w:beforeAutospacing="0" w:after="0" w:afterAutospacing="0"/>
        <w:jc w:val="both"/>
        <w:rPr>
          <w:color w:val="000000"/>
          <w:sz w:val="28"/>
          <w:szCs w:val="28"/>
        </w:rPr>
      </w:pPr>
      <w:r w:rsidRPr="001E4CC8">
        <w:rPr>
          <w:color w:val="000000"/>
          <w:sz w:val="28"/>
          <w:szCs w:val="28"/>
        </w:rPr>
        <w:t>Есть немало случаев, когда агрессивность невозможно унять. Тогда придется действовать после события, дабы преподать ребенку урок, что такого рода поведение неприемлемо.</w:t>
      </w:r>
    </w:p>
    <w:p w:rsidR="004C4D50" w:rsidRPr="001E4CC8" w:rsidRDefault="004C4D50" w:rsidP="004C4D50">
      <w:pPr>
        <w:pStyle w:val="a3"/>
        <w:numPr>
          <w:ilvl w:val="0"/>
          <w:numId w:val="4"/>
        </w:numPr>
        <w:tabs>
          <w:tab w:val="clear" w:pos="720"/>
          <w:tab w:val="num" w:pos="0"/>
        </w:tabs>
        <w:spacing w:before="168" w:beforeAutospacing="0" w:after="0" w:afterAutospacing="0"/>
        <w:ind w:left="0" w:firstLine="0"/>
        <w:jc w:val="both"/>
        <w:rPr>
          <w:color w:val="000000"/>
          <w:sz w:val="28"/>
          <w:szCs w:val="28"/>
        </w:rPr>
      </w:pPr>
      <w:r w:rsidRPr="001E4CC8">
        <w:rPr>
          <w:color w:val="000000"/>
          <w:sz w:val="28"/>
          <w:szCs w:val="28"/>
        </w:rPr>
        <w:t xml:space="preserve">Резкое слово драчуну и забияке и благосклонное внимание к жертве могут очень ясно показать ребенку, что он проигрывает от таких неприятностей. В обычное время виновник должен пользоваться благосклонным вниманием. Принуждать ребенка к извинению - мера само по себе </w:t>
      </w:r>
      <w:proofErr w:type="gramStart"/>
      <w:r w:rsidRPr="001E4CC8">
        <w:rPr>
          <w:color w:val="000000"/>
          <w:sz w:val="28"/>
          <w:szCs w:val="28"/>
        </w:rPr>
        <w:t>мало полезная</w:t>
      </w:r>
      <w:proofErr w:type="gramEnd"/>
      <w:r w:rsidRPr="001E4CC8">
        <w:rPr>
          <w:color w:val="000000"/>
          <w:sz w:val="28"/>
          <w:szCs w:val="28"/>
        </w:rPr>
        <w:t>. Некоторые дети быстро заучивают формулу: «Прости, прости», чтобы избежать недоброго внимания взрослых.</w:t>
      </w:r>
    </w:p>
    <w:p w:rsidR="004C4D50" w:rsidRPr="001E4CC8" w:rsidRDefault="004C4D50" w:rsidP="004C4D50">
      <w:pPr>
        <w:pStyle w:val="a3"/>
        <w:numPr>
          <w:ilvl w:val="0"/>
          <w:numId w:val="4"/>
        </w:numPr>
        <w:spacing w:before="168" w:beforeAutospacing="0" w:after="0" w:afterAutospacing="0"/>
        <w:ind w:left="0" w:firstLine="0"/>
        <w:jc w:val="both"/>
        <w:rPr>
          <w:color w:val="000000"/>
          <w:sz w:val="28"/>
          <w:szCs w:val="28"/>
        </w:rPr>
      </w:pPr>
      <w:r w:rsidRPr="001E4CC8">
        <w:rPr>
          <w:color w:val="000000"/>
          <w:sz w:val="28"/>
          <w:szCs w:val="28"/>
        </w:rPr>
        <w:t>Иногда взрослые предпочитают отослать агрессивного ребенка поостыть в тихий угол. Это хорошо подчеркивает факт инцидента и выражает большое неодобрение агрессивного поведения. Этот прием полезен и родителям. Иногда, удаляя ребенка ненадолго из комнаты, взрослый сам успокаивается. Однако подобная мера теряет эффект, если длится более</w:t>
      </w:r>
      <w:proofErr w:type="gramStart"/>
      <w:r w:rsidRPr="001E4CC8">
        <w:rPr>
          <w:color w:val="000000"/>
          <w:sz w:val="28"/>
          <w:szCs w:val="28"/>
        </w:rPr>
        <w:t>,</w:t>
      </w:r>
      <w:proofErr w:type="gramEnd"/>
      <w:r w:rsidRPr="001E4CC8">
        <w:rPr>
          <w:color w:val="000000"/>
          <w:sz w:val="28"/>
          <w:szCs w:val="28"/>
        </w:rPr>
        <w:t xml:space="preserve"> чем минуту - две. Маленькие дети вряд ли поймут связь между своим поступком и удалением. Лучше крепко взять ребенка за руку и, строго глядя на него, твердо сказать: «Драться нельзя» или «Не кусаться!». Внимание, уделяемое агрессивному ребенку, должно быть ограниченным и негативным, а жертву достаточно утешают. В идеале при каждом инцидента взрослые должны высказать свое отношение к нему и постараться </w:t>
      </w:r>
      <w:proofErr w:type="gramStart"/>
      <w:r w:rsidRPr="001E4CC8">
        <w:rPr>
          <w:color w:val="000000"/>
          <w:sz w:val="28"/>
          <w:szCs w:val="28"/>
        </w:rPr>
        <w:t>побыстрее</w:t>
      </w:r>
      <w:proofErr w:type="gramEnd"/>
      <w:r w:rsidRPr="001E4CC8">
        <w:rPr>
          <w:color w:val="000000"/>
          <w:sz w:val="28"/>
          <w:szCs w:val="28"/>
        </w:rPr>
        <w:t xml:space="preserve"> прекратить его. Длинные объяснения или обвинения малоэффективны.</w:t>
      </w:r>
    </w:p>
    <w:p w:rsidR="004C4D50" w:rsidRPr="001E4CC8" w:rsidRDefault="004C4D50" w:rsidP="004C4D50">
      <w:pPr>
        <w:pStyle w:val="a3"/>
        <w:numPr>
          <w:ilvl w:val="0"/>
          <w:numId w:val="4"/>
        </w:numPr>
        <w:tabs>
          <w:tab w:val="clear" w:pos="720"/>
          <w:tab w:val="num" w:pos="0"/>
        </w:tabs>
        <w:spacing w:before="168" w:beforeAutospacing="0" w:after="0" w:afterAutospacing="0"/>
        <w:ind w:left="-142" w:firstLine="142"/>
        <w:jc w:val="both"/>
        <w:rPr>
          <w:color w:val="000000"/>
          <w:sz w:val="28"/>
          <w:szCs w:val="28"/>
        </w:rPr>
      </w:pPr>
      <w:r w:rsidRPr="001E4CC8">
        <w:rPr>
          <w:color w:val="000000"/>
          <w:sz w:val="28"/>
          <w:szCs w:val="28"/>
        </w:rPr>
        <w:t>Когда за агрессивные действия виновника лишают любимых игрушек или привилегий, лучше не растягивать наказание на целый день, а осуществить его как можно скорее. Ребенок быстро забудет причину наказани</w:t>
      </w:r>
      <w:proofErr w:type="gramStart"/>
      <w:r w:rsidRPr="001E4CC8">
        <w:rPr>
          <w:color w:val="000000"/>
          <w:sz w:val="28"/>
          <w:szCs w:val="28"/>
        </w:rPr>
        <w:t>я-</w:t>
      </w:r>
      <w:proofErr w:type="gramEnd"/>
      <w:r w:rsidRPr="001E4CC8">
        <w:rPr>
          <w:color w:val="000000"/>
          <w:sz w:val="28"/>
          <w:szCs w:val="28"/>
        </w:rPr>
        <w:t xml:space="preserve"> все его мысли будут сфокусированы на том, что ему не дают заниматься любимым делом, или срамят перед другими. Его гнев и возмущение, таким образом, снижает шанс, что он научится вести себя иначе.</w:t>
      </w:r>
    </w:p>
    <w:p w:rsidR="004C4D50" w:rsidRPr="001E4CC8" w:rsidRDefault="004C4D50" w:rsidP="004C4D50">
      <w:pPr>
        <w:pStyle w:val="a3"/>
        <w:numPr>
          <w:ilvl w:val="0"/>
          <w:numId w:val="4"/>
        </w:numPr>
        <w:tabs>
          <w:tab w:val="clear" w:pos="720"/>
          <w:tab w:val="num" w:pos="0"/>
        </w:tabs>
        <w:spacing w:before="168" w:beforeAutospacing="0" w:after="0" w:afterAutospacing="0"/>
        <w:ind w:left="0" w:firstLine="0"/>
        <w:jc w:val="both"/>
        <w:rPr>
          <w:color w:val="000000"/>
          <w:sz w:val="28"/>
          <w:szCs w:val="28"/>
        </w:rPr>
      </w:pPr>
      <w:r w:rsidRPr="001E4CC8">
        <w:rPr>
          <w:color w:val="000000"/>
          <w:sz w:val="28"/>
          <w:szCs w:val="28"/>
        </w:rPr>
        <w:t xml:space="preserve">Наименьший эффект приносят действия, когда взрослые отвечают агрессивностью на агрессивность. </w:t>
      </w:r>
      <w:proofErr w:type="gramStart"/>
      <w:r w:rsidRPr="001E4CC8">
        <w:rPr>
          <w:color w:val="000000"/>
          <w:sz w:val="28"/>
          <w:szCs w:val="28"/>
        </w:rPr>
        <w:t>Во</w:t>
      </w:r>
      <w:proofErr w:type="gramEnd"/>
      <w:r w:rsidRPr="001E4CC8">
        <w:rPr>
          <w:color w:val="000000"/>
          <w:sz w:val="28"/>
          <w:szCs w:val="28"/>
        </w:rPr>
        <w:t xml:space="preserve"> - первых, они могут побуждать на это детей. Реплики: «Иди и дай сдачи» вполне достаточно, что бы ребенок </w:t>
      </w:r>
      <w:proofErr w:type="gramStart"/>
      <w:r w:rsidRPr="001E4CC8">
        <w:rPr>
          <w:color w:val="000000"/>
          <w:sz w:val="28"/>
          <w:szCs w:val="28"/>
        </w:rPr>
        <w:t>воспринял</w:t>
      </w:r>
      <w:proofErr w:type="gramEnd"/>
      <w:r w:rsidRPr="001E4CC8">
        <w:rPr>
          <w:color w:val="000000"/>
          <w:sz w:val="28"/>
          <w:szCs w:val="28"/>
        </w:rPr>
        <w:t xml:space="preserve"> как разрешение с удовольствием давать сдачи при любом поводе. Во - вторых, серьезные недостатки есть и в угрозе взрослого: «Вот я укушу тебя, </w:t>
      </w:r>
      <w:r w:rsidRPr="001E4CC8">
        <w:rPr>
          <w:color w:val="000000"/>
          <w:sz w:val="28"/>
          <w:szCs w:val="28"/>
        </w:rPr>
        <w:lastRenderedPageBreak/>
        <w:t>будешь знать!». Подобное высказывание, адресованное ребенку, содержит угрозу того же агрессивного действия, за которое упрекают ребенка.</w:t>
      </w:r>
    </w:p>
    <w:p w:rsidR="004C4D50" w:rsidRPr="001E4CC8" w:rsidRDefault="004C4D50" w:rsidP="004C4D50">
      <w:pPr>
        <w:pStyle w:val="a3"/>
        <w:numPr>
          <w:ilvl w:val="0"/>
          <w:numId w:val="4"/>
        </w:numPr>
        <w:tabs>
          <w:tab w:val="clear" w:pos="720"/>
          <w:tab w:val="num" w:pos="0"/>
        </w:tabs>
        <w:spacing w:before="168" w:beforeAutospacing="0" w:after="0" w:afterAutospacing="0"/>
        <w:ind w:left="0" w:firstLine="0"/>
        <w:jc w:val="both"/>
        <w:rPr>
          <w:color w:val="000000"/>
          <w:sz w:val="28"/>
          <w:szCs w:val="28"/>
        </w:rPr>
      </w:pPr>
      <w:r w:rsidRPr="001E4CC8">
        <w:rPr>
          <w:color w:val="000000"/>
          <w:sz w:val="28"/>
          <w:szCs w:val="28"/>
        </w:rPr>
        <w:t>Если наказание применяется в дисциплинарных целях, оно будет эффективно лишь в отдельных случаях. Например, если ребенку не исполнилось 3 - 5 лет, он вообще не в состоянии понять цель наказания. Когда же взрослый на</w:t>
      </w:r>
      <w:r>
        <w:rPr>
          <w:color w:val="000000"/>
          <w:sz w:val="28"/>
          <w:szCs w:val="28"/>
        </w:rPr>
        <w:t>ка</w:t>
      </w:r>
      <w:r w:rsidRPr="001E4CC8">
        <w:rPr>
          <w:color w:val="000000"/>
          <w:sz w:val="28"/>
          <w:szCs w:val="28"/>
        </w:rPr>
        <w:t>зывает ребенка, лишая его какой-либо привилегии, которая у него была, - он непременно добьется гораздо лучших результатов. Телесные наказания никогда не бывают хорошей дисциплинарной мерой.</w:t>
      </w:r>
    </w:p>
    <w:p w:rsidR="004C4D50" w:rsidRPr="001E4CC8" w:rsidRDefault="004C4D50" w:rsidP="004C4D50">
      <w:pPr>
        <w:jc w:val="both"/>
        <w:rPr>
          <w:sz w:val="28"/>
          <w:szCs w:val="28"/>
        </w:rPr>
      </w:pPr>
      <w:r w:rsidRPr="001E4CC8">
        <w:rPr>
          <w:color w:val="000000"/>
          <w:sz w:val="28"/>
          <w:szCs w:val="28"/>
        </w:rPr>
        <w:br/>
      </w:r>
    </w:p>
    <w:p w:rsidR="004C4D50" w:rsidRDefault="004C4D50" w:rsidP="004C4D50">
      <w:pPr>
        <w:shd w:val="clear" w:color="auto" w:fill="FFFFFF"/>
        <w:spacing w:before="100" w:beforeAutospacing="1" w:after="100" w:afterAutospacing="1"/>
        <w:jc w:val="both"/>
        <w:rPr>
          <w:color w:val="000000"/>
          <w:sz w:val="28"/>
          <w:szCs w:val="28"/>
        </w:rPr>
      </w:pPr>
    </w:p>
    <w:p w:rsidR="00D4386E" w:rsidRDefault="00D4386E"/>
    <w:sectPr w:rsidR="00D4386E" w:rsidSect="00DF5046">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B02"/>
      </v:shape>
    </w:pict>
  </w:numPicBullet>
  <w:abstractNum w:abstractNumId="0">
    <w:nsid w:val="16031EF6"/>
    <w:multiLevelType w:val="multilevel"/>
    <w:tmpl w:val="012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F3BFA"/>
    <w:multiLevelType w:val="hybridMultilevel"/>
    <w:tmpl w:val="82DCDAA0"/>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A0B438E"/>
    <w:multiLevelType w:val="hybridMultilevel"/>
    <w:tmpl w:val="E042C4E6"/>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4B827EF3"/>
    <w:multiLevelType w:val="hybridMultilevel"/>
    <w:tmpl w:val="F5263E6C"/>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F181112"/>
    <w:multiLevelType w:val="multilevel"/>
    <w:tmpl w:val="2FF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B2A74"/>
    <w:multiLevelType w:val="multilevel"/>
    <w:tmpl w:val="CBD4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B55A94"/>
    <w:multiLevelType w:val="hybridMultilevel"/>
    <w:tmpl w:val="49E40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C4D50"/>
    <w:rsid w:val="004C4D50"/>
    <w:rsid w:val="00AF3C96"/>
    <w:rsid w:val="00D4386E"/>
    <w:rsid w:val="00DF5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4D50"/>
    <w:pPr>
      <w:spacing w:before="100" w:beforeAutospacing="1" w:after="100" w:afterAutospacing="1"/>
    </w:pPr>
  </w:style>
  <w:style w:type="character" w:customStyle="1" w:styleId="apple-converted-space">
    <w:name w:val="apple-converted-space"/>
    <w:basedOn w:val="a0"/>
    <w:rsid w:val="004C4D50"/>
  </w:style>
  <w:style w:type="character" w:styleId="a4">
    <w:name w:val="Strong"/>
    <w:basedOn w:val="a0"/>
    <w:qFormat/>
    <w:rsid w:val="004C4D50"/>
    <w:rPr>
      <w:b/>
      <w:bCs/>
    </w:rPr>
  </w:style>
  <w:style w:type="character" w:styleId="a5">
    <w:name w:val="Emphasis"/>
    <w:basedOn w:val="a0"/>
    <w:qFormat/>
    <w:rsid w:val="004C4D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2017-03-19T07:51:00Z</dcterms:created>
  <dcterms:modified xsi:type="dcterms:W3CDTF">2017-03-19T08:49:00Z</dcterms:modified>
</cp:coreProperties>
</file>