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D0" w:rsidRPr="00FB09D0" w:rsidRDefault="00FB09D0" w:rsidP="00FB09D0">
      <w:pPr>
        <w:pStyle w:val="a3"/>
        <w:rPr>
          <w:sz w:val="28"/>
          <w:szCs w:val="28"/>
        </w:rPr>
      </w:pPr>
      <w:r w:rsidRPr="00FB09D0">
        <w:rPr>
          <w:sz w:val="28"/>
          <w:szCs w:val="28"/>
        </w:rPr>
        <w:t xml:space="preserve">Тренинг подготовила и провела: </w:t>
      </w:r>
      <w:proofErr w:type="spellStart"/>
      <w:r w:rsidRPr="00FB09D0">
        <w:rPr>
          <w:sz w:val="28"/>
          <w:szCs w:val="28"/>
        </w:rPr>
        <w:t>Кутний</w:t>
      </w:r>
      <w:proofErr w:type="spellEnd"/>
      <w:r w:rsidRPr="00FB09D0">
        <w:rPr>
          <w:sz w:val="28"/>
          <w:szCs w:val="28"/>
        </w:rPr>
        <w:t xml:space="preserve"> Е.А.</w:t>
      </w:r>
      <w:r w:rsidR="009903DA">
        <w:rPr>
          <w:sz w:val="28"/>
          <w:szCs w:val="28"/>
        </w:rPr>
        <w:t xml:space="preserve"> (май 2017 года)</w:t>
      </w:r>
    </w:p>
    <w:p w:rsidR="00250184" w:rsidRDefault="00250184" w:rsidP="00250184">
      <w:pPr>
        <w:pStyle w:val="a3"/>
        <w:jc w:val="center"/>
        <w:rPr>
          <w:rFonts w:ascii="Tahoma" w:hAnsi="Tahoma" w:cs="Tahoma"/>
          <w:sz w:val="11"/>
          <w:szCs w:val="11"/>
        </w:rPr>
      </w:pPr>
      <w:r>
        <w:rPr>
          <w:sz w:val="36"/>
          <w:szCs w:val="36"/>
        </w:rPr>
        <w:t>СЕМИНАР – ПРАКТИКУМ С ЭЛЕМЕНТАМИ ТРЕНИНГА</w:t>
      </w:r>
    </w:p>
    <w:p w:rsidR="00250184" w:rsidRPr="00266399" w:rsidRDefault="00250184" w:rsidP="00250184">
      <w:pPr>
        <w:pStyle w:val="a3"/>
        <w:jc w:val="center"/>
        <w:rPr>
          <w:rFonts w:ascii="Tahoma" w:hAnsi="Tahoma" w:cs="Tahoma"/>
          <w:b/>
          <w:color w:val="FF0000"/>
          <w:sz w:val="11"/>
          <w:szCs w:val="11"/>
        </w:rPr>
      </w:pPr>
      <w:r w:rsidRPr="00266399">
        <w:rPr>
          <w:b/>
          <w:color w:val="FF0000"/>
          <w:sz w:val="36"/>
          <w:szCs w:val="36"/>
        </w:rPr>
        <w:t>ТЕМА: «Профилактика эмоционального выгорания педагога ДОУ»</w:t>
      </w:r>
    </w:p>
    <w:p w:rsidR="00250184" w:rsidRDefault="00250184" w:rsidP="00250184">
      <w:pPr>
        <w:pStyle w:val="a3"/>
        <w:rPr>
          <w:rFonts w:ascii="Tahoma" w:hAnsi="Tahoma" w:cs="Tahoma"/>
          <w:sz w:val="11"/>
          <w:szCs w:val="11"/>
        </w:rPr>
      </w:pPr>
      <w:r w:rsidRPr="00266399">
        <w:rPr>
          <w:b/>
          <w:sz w:val="32"/>
          <w:szCs w:val="32"/>
        </w:rPr>
        <w:t>Цель</w:t>
      </w:r>
      <w:r>
        <w:rPr>
          <w:sz w:val="32"/>
          <w:szCs w:val="32"/>
        </w:rPr>
        <w:t>: Сохранение психического здоровья педагогов в образовательной среде.</w:t>
      </w:r>
    </w:p>
    <w:p w:rsidR="00250184" w:rsidRDefault="00250184" w:rsidP="005E659F">
      <w:pPr>
        <w:pStyle w:val="a3"/>
        <w:shd w:val="clear" w:color="auto" w:fill="FFFFFF"/>
        <w:spacing w:before="0" w:after="75" w:line="196" w:lineRule="atLeast"/>
        <w:jc w:val="center"/>
        <w:rPr>
          <w:rStyle w:val="a4"/>
          <w:b/>
          <w:bCs/>
          <w:i w:val="0"/>
          <w:color w:val="FF0000"/>
          <w:sz w:val="36"/>
          <w:szCs w:val="36"/>
        </w:rPr>
      </w:pP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дорогие педагоги, я рада сегодня вас видеть на нашей встрече.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едавайте это солнышко </w:t>
      </w: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и скажите, пожалуйста, какие ассоциации вызывает у Вас слово </w:t>
      </w:r>
      <w:r w:rsidRPr="00FB0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“работа”</w:t>
      </w:r>
      <w:r w:rsidR="00FB0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B0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педагогов.)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рада, что слово работа не вызывает не у кого отрицательных, конфликтных ассоциаций.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много говорят и пишут о таком явлении, как профессиональное «выгорание».</w:t>
      </w:r>
    </w:p>
    <w:p w:rsidR="00250184" w:rsidRPr="00FB09D0" w:rsidRDefault="00250184" w:rsidP="0025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Профессиональное выгорание</w:t>
      </w: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неблагоприятная реакция человека на стресс, полученный на работе. Состоянию эмоционального выгорания обычно соответствуют следующие признаки: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Чувства появляется усталость от всего, подавленность,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Возникают Мысли: о несправедливости действий в отношении себя, не заслуженности своего положения в обществе, недостаточной </w:t>
      </w:r>
      <w:proofErr w:type="spell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оцененности</w:t>
      </w:r>
      <w:proofErr w:type="spell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окружающими собственных трудовых усилий, о собственном несовершенстве.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Действия возникает критика в отношении окружающих и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себя, стремление быть замеченным или, наоборот, незаметным, стремление все делать очень хорошо или совсем не стараться.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подвержены чаще всего люди от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 заметно снижается: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энтузиазм в работе;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пропадает бле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  в</w:t>
      </w:r>
      <w:r w:rsid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нарастает негативизм и усталость.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Бывает так, когда талантливый педагог становится </w:t>
      </w:r>
      <w:proofErr w:type="spell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профнепригодным</w:t>
      </w:r>
      <w:proofErr w:type="spell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причине. Иногда такие люди меняют профессию. При «выгорании» происходит «</w:t>
      </w:r>
      <w:proofErr w:type="spell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психоэнергетическая</w:t>
      </w:r>
      <w:proofErr w:type="spell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опустошенность» человека.</w:t>
      </w:r>
    </w:p>
    <w:p w:rsidR="00250184" w:rsidRPr="00FB09D0" w:rsidRDefault="00250184" w:rsidP="0025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B0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 же нужно делать, чтобы не возникало эмоциональное выгорание?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 такова, что он стремится к комфорту, устранению неприятных ощущений. Это – естественные способы регуляции, которые включаются сами собой, спонтанно, помимо сознания человека, поэтому иногда их еще неосознаваемыми.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вы интуитивно используете многие из них. Это длительный сон, вкусная еда, общение с природой и животными, массаж, движение, танцы, музыка и многое другое.</w:t>
      </w:r>
    </w:p>
    <w:p w:rsidR="00250184" w:rsidRPr="00FB09D0" w:rsidRDefault="00250184" w:rsidP="0025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Естественные приемы регуляции организма: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смех, улыбка, юмор;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размышления о 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приятном;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различные движения типа потягивания, расслабления мышц;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пейзажем за окном;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рассматривание комнатных цветов в помещении, фотографий и 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приятных или дорогих для человека вещей;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мысленное обращение к высшим силам (Богу, Вселенной, великой идее)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«купание» (реальное или мысленное) в солнечных лучах;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вдыхание свежего воздуха;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стихов;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высказывание похвалы, комплиментов кому-либо просто так.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нужно правильно уметь расслабляться, владеть техниками управления своим </w:t>
      </w:r>
      <w:proofErr w:type="spell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психоэмоциональным</w:t>
      </w:r>
      <w:proofErr w:type="spell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состоянием.</w:t>
      </w:r>
    </w:p>
    <w:p w:rsidR="00250184" w:rsidRPr="00FB09D0" w:rsidRDefault="00250184" w:rsidP="0025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 результате </w:t>
      </w:r>
      <w:proofErr w:type="spellStart"/>
      <w:r w:rsidRPr="00FB0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саморегуляции</w:t>
      </w:r>
      <w:proofErr w:type="spellEnd"/>
      <w:r w:rsidRPr="00FB0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могут возникать три основных эффекта:</w:t>
      </w:r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эффект успокоения (устранение эмоциональной напряженности)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эффект восстановления (ослабление проявлений утомления)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50184" w:rsidRPr="00FB09D0" w:rsidRDefault="00250184" w:rsidP="00250184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эффект активизации (повышение психофизиологической реактивности)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jc w:val="center"/>
        <w:rPr>
          <w:rStyle w:val="a4"/>
          <w:b/>
          <w:bCs/>
          <w:i w:val="0"/>
          <w:color w:val="auto"/>
          <w:sz w:val="28"/>
          <w:szCs w:val="28"/>
        </w:rPr>
      </w:pP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i/>
          <w:color w:val="auto"/>
          <w:sz w:val="28"/>
          <w:szCs w:val="28"/>
        </w:rPr>
      </w:pPr>
      <w:r w:rsidRPr="00FB09D0">
        <w:rPr>
          <w:rStyle w:val="a4"/>
          <w:b/>
          <w:bCs/>
          <w:i w:val="0"/>
          <w:color w:val="auto"/>
          <w:sz w:val="28"/>
          <w:szCs w:val="28"/>
        </w:rPr>
        <w:t>Упражнение «Поза Наполеона»</w:t>
      </w: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Участникам показывается три движения: 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должен показать одно из трех движений (какое понравится). Задача в том, чтобы вся группа или большинство участников показали одинаковое движение.</w:t>
      </w: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lastRenderedPageBreak/>
        <w:t> Комментарий ведущего</w:t>
      </w: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Это упражнение показывает, насколько вы готовы к работе. Если большинство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работать.</w:t>
      </w: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i/>
          <w:color w:val="auto"/>
          <w:sz w:val="28"/>
          <w:szCs w:val="28"/>
        </w:rPr>
      </w:pPr>
      <w:r w:rsidRPr="00FB09D0">
        <w:rPr>
          <w:rStyle w:val="a4"/>
          <w:b/>
          <w:bCs/>
          <w:i w:val="0"/>
          <w:color w:val="auto"/>
          <w:sz w:val="28"/>
          <w:szCs w:val="28"/>
        </w:rPr>
        <w:t>Упражнение “Карусель общения”</w:t>
      </w: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Участники по кругу продолжают фразу, заданную ведущим.</w:t>
      </w: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“Я люблю…”, “Меня радует…”, “Мне грустно когда…”, “Я сержусь, когда… ”, “Я горжусь собой, когда…</w:t>
      </w:r>
    </w:p>
    <w:p w:rsidR="00250184" w:rsidRPr="00FB09D0" w:rsidRDefault="00250184" w:rsidP="00250184">
      <w:pPr>
        <w:pStyle w:val="a3"/>
        <w:rPr>
          <w:color w:val="auto"/>
          <w:sz w:val="28"/>
          <w:szCs w:val="28"/>
        </w:rPr>
      </w:pPr>
      <w:r w:rsidRPr="00FB09D0">
        <w:rPr>
          <w:b/>
          <w:bCs/>
          <w:iCs/>
          <w:color w:val="auto"/>
          <w:sz w:val="28"/>
          <w:szCs w:val="28"/>
        </w:rPr>
        <w:t>Упражнение «Волшебный лес чудес».</w:t>
      </w:r>
    </w:p>
    <w:p w:rsidR="00250184" w:rsidRPr="00FB09D0" w:rsidRDefault="00250184" w:rsidP="00250184">
      <w:pPr>
        <w:pStyle w:val="a3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Инструкция: «Сейчас мы превратимся в волшебный лес, где происходят различные чудеса и где всегда хорошо и приятно. Разделимся на две группы по принципу: “лес — роща” и встанем в две шеренги. Наши руки — это ветви деревьев, которые ласково и нежно будут прикасаться к человеку, проходящему по “лесу”. И теперь каждый из вас по очереди пусть пройдет сквозь этот волшебный ласковый лес, а ветви будут поглаживать по головам, рукам, спине».</w:t>
      </w:r>
    </w:p>
    <w:p w:rsidR="00250184" w:rsidRPr="00FB09D0" w:rsidRDefault="00250184" w:rsidP="00250184">
      <w:pPr>
        <w:pStyle w:val="a3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Анализ:</w:t>
      </w:r>
    </w:p>
    <w:p w:rsidR="00250184" w:rsidRPr="00FB09D0" w:rsidRDefault="00250184" w:rsidP="00250184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Что вы испытывали, когда проходили по «лесу» и к вам прикасались участники группы?</w:t>
      </w:r>
    </w:p>
    <w:p w:rsidR="00250184" w:rsidRPr="00FB09D0" w:rsidRDefault="00250184" w:rsidP="00250184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Ваши чувства, когда вы были деревьями?</w:t>
      </w:r>
    </w:p>
    <w:p w:rsidR="00250184" w:rsidRPr="00FB09D0" w:rsidRDefault="00250184" w:rsidP="00250184">
      <w:pPr>
        <w:pStyle w:val="a3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—</w:t>
      </w:r>
      <w:r w:rsidRPr="00FB09D0">
        <w:rPr>
          <w:rStyle w:val="apple-converted-space"/>
          <w:color w:val="auto"/>
          <w:sz w:val="28"/>
          <w:szCs w:val="28"/>
        </w:rPr>
        <w:t> </w:t>
      </w:r>
      <w:r w:rsidRPr="00FB09D0">
        <w:rPr>
          <w:color w:val="auto"/>
          <w:sz w:val="28"/>
          <w:szCs w:val="28"/>
        </w:rPr>
        <w:t>Расскажите о своем состоянии до и после упражнения.</w:t>
      </w:r>
    </w:p>
    <w:p w:rsidR="00D9609E" w:rsidRPr="00FB09D0" w:rsidRDefault="00D9609E" w:rsidP="00D9609E">
      <w:pPr>
        <w:pStyle w:val="a3"/>
        <w:spacing w:line="360" w:lineRule="atLeast"/>
        <w:rPr>
          <w:b/>
          <w:color w:val="auto"/>
          <w:sz w:val="28"/>
          <w:szCs w:val="28"/>
          <w:u w:val="single"/>
        </w:rPr>
      </w:pPr>
    </w:p>
    <w:p w:rsidR="00D9609E" w:rsidRPr="00FB09D0" w:rsidRDefault="00D9609E" w:rsidP="00D9609E">
      <w:pPr>
        <w:pStyle w:val="a3"/>
        <w:spacing w:before="100" w:beforeAutospacing="1" w:after="100" w:afterAutospacing="1"/>
        <w:jc w:val="left"/>
        <w:rPr>
          <w:color w:val="auto"/>
          <w:sz w:val="28"/>
          <w:szCs w:val="28"/>
        </w:rPr>
      </w:pPr>
      <w:proofErr w:type="gramStart"/>
      <w:r w:rsidRPr="00FB09D0">
        <w:rPr>
          <w:b/>
          <w:bCs/>
          <w:color w:val="auto"/>
          <w:sz w:val="28"/>
          <w:szCs w:val="28"/>
        </w:rPr>
        <w:t>Упражнение «Найди себе подобных»</w:t>
      </w:r>
      <w:proofErr w:type="gramEnd"/>
    </w:p>
    <w:p w:rsidR="00D9609E" w:rsidRPr="00FB09D0" w:rsidRDefault="00D9609E" w:rsidP="00D9609E">
      <w:pPr>
        <w:pStyle w:val="a3"/>
        <w:spacing w:line="289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Участники под музыку беспорядочно передвигаются по кругу. Ведущий дает команды:</w:t>
      </w:r>
    </w:p>
    <w:p w:rsidR="00D9609E" w:rsidRPr="00FB09D0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«Объединитесь в группы те, у кого одинаковый цвет волос»;</w:t>
      </w:r>
    </w:p>
    <w:p w:rsidR="00D9609E" w:rsidRPr="00FB09D0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«Объединитесь в группы те, у кого полное имя начинается на одну букву»;</w:t>
      </w:r>
    </w:p>
    <w:p w:rsidR="00D9609E" w:rsidRPr="00FB09D0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«Объединитесь в группы те, у кого одинаковый цвет глаз»;</w:t>
      </w:r>
    </w:p>
    <w:p w:rsidR="00D9609E" w:rsidRPr="00FB09D0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«Объединитесь в группы те, у кого день рождения в одно время года»;</w:t>
      </w:r>
    </w:p>
    <w:p w:rsidR="00D9609E" w:rsidRPr="00FB09D0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«Объединитесь в группы те,  кто любит детей».</w:t>
      </w:r>
    </w:p>
    <w:p w:rsidR="005E659F" w:rsidRPr="00FB09D0" w:rsidRDefault="005E659F" w:rsidP="005E659F">
      <w:pPr>
        <w:pStyle w:val="a3"/>
        <w:shd w:val="clear" w:color="auto" w:fill="FFFFFF"/>
        <w:spacing w:before="0" w:after="75" w:line="196" w:lineRule="atLeast"/>
        <w:rPr>
          <w:i/>
          <w:color w:val="auto"/>
          <w:sz w:val="28"/>
          <w:szCs w:val="28"/>
        </w:rPr>
      </w:pPr>
      <w:r w:rsidRPr="00FB09D0">
        <w:rPr>
          <w:rStyle w:val="a4"/>
          <w:b/>
          <w:bCs/>
          <w:i w:val="0"/>
          <w:color w:val="auto"/>
          <w:sz w:val="28"/>
          <w:szCs w:val="28"/>
        </w:rPr>
        <w:t xml:space="preserve"> Упражнение «Тест геометрических фигур»</w:t>
      </w:r>
    </w:p>
    <w:p w:rsidR="005E659F" w:rsidRPr="00FB09D0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Участникам предлагается выбрать одну из пяти геометрических фигур: квадрат, треугольник, круг, прямоугольник, зигзаг – и разбиться на группы в соответствии с выбранной фигурой.</w:t>
      </w:r>
    </w:p>
    <w:p w:rsidR="005E659F" w:rsidRPr="00FB09D0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Комментарий ведущего</w:t>
      </w:r>
    </w:p>
    <w:p w:rsidR="005E659F" w:rsidRPr="00FB09D0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lastRenderedPageBreak/>
        <w:t> ПРЯМОУГОЛЬНИК: изменчивость, непоследовательность, неопределенность, возбужденность. Любознательность, позитивная установка ко всему новому, смелость, низкая самооценка, неуверенность в себе, доверчивость. Нервозность, быстрые, резкие колебания настроения, избегание конфликтов, забывчивость, склонность терять вещи, непунктуальность. Новые друзья, имитация поведения других людей, тенденция к простудам, травмам, дорожно-транспортным происшествиям.</w:t>
      </w:r>
    </w:p>
    <w:p w:rsidR="005E659F" w:rsidRPr="00FB09D0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ТРЕУГОЛЬНИК: лидер, стремление к власти, честолюбие, установка на победу. Прагматизм, ориентация на суть проблемы, уверенность в себе, решительность. Импульсивность, сила чувств, смелость, неукротимая энергия, склонность к риску. Высокая работоспособность, буйные развлечения, нетерпеливость. Остроумие, широкий круг общения, узкий круг близких и друзей.</w:t>
      </w:r>
    </w:p>
    <w:p w:rsidR="005E659F" w:rsidRPr="00FB09D0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 xml:space="preserve"> ЗИГЗАГ: жажда изменений, </w:t>
      </w:r>
      <w:proofErr w:type="spellStart"/>
      <w:r w:rsidRPr="00FB09D0">
        <w:rPr>
          <w:color w:val="auto"/>
          <w:sz w:val="28"/>
          <w:szCs w:val="28"/>
        </w:rPr>
        <w:t>креативность</w:t>
      </w:r>
      <w:proofErr w:type="spellEnd"/>
      <w:r w:rsidRPr="00FB09D0">
        <w:rPr>
          <w:color w:val="auto"/>
          <w:sz w:val="28"/>
          <w:szCs w:val="28"/>
        </w:rPr>
        <w:t>, жажда знаний, великолепная интуиция. Одержимость своими идеями, мечтательность, устремленность в будущее. Позитивная установка ко всему новому, восторженность, энтузиазм, непосредственность. Непрактичность, импульсивность, непостоянство настроения, поведения. Стремление работать в одиночку, отвращение к бумажной работе, безалаберность в финансовых вопросах. Остроумие, душа компании.</w:t>
      </w:r>
    </w:p>
    <w:p w:rsidR="005E659F" w:rsidRPr="00FB09D0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> КВАДРАТ: организованность, пунктуальность, строгое соблюдение инструкций, правил. Аналитическое мышление, внимательность к деталям, ориентация на факты. Пристрастие к письменной речи, аккуратность, чистоплотность, рациональность, осторожность, сухость, холодность. Практичность, экономность, упорство, настойчивость, твердость в решениях, терпеливость, трудолюбие. Профессиональная эрудиция, узкий круг друзей и знакомых.</w:t>
      </w:r>
    </w:p>
    <w:p w:rsidR="005E659F" w:rsidRPr="00FB09D0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FB09D0">
        <w:rPr>
          <w:color w:val="auto"/>
          <w:sz w:val="28"/>
          <w:szCs w:val="28"/>
        </w:rPr>
        <w:t xml:space="preserve"> КРУГ: высокая потребность в общении, контактность, доброжелательность, забота </w:t>
      </w:r>
      <w:proofErr w:type="gramStart"/>
      <w:r w:rsidRPr="00FB09D0">
        <w:rPr>
          <w:color w:val="auto"/>
          <w:sz w:val="28"/>
          <w:szCs w:val="28"/>
        </w:rPr>
        <w:t>о</w:t>
      </w:r>
      <w:proofErr w:type="gramEnd"/>
      <w:r w:rsidRPr="00FB09D0">
        <w:rPr>
          <w:color w:val="auto"/>
          <w:sz w:val="28"/>
          <w:szCs w:val="28"/>
        </w:rPr>
        <w:t xml:space="preserve"> другом. Щедрость, способность к сопереживанию, хорошая интуиция. Спокойствие, склонность к самообвинению и меланхолии, эмоциональная чувствительность. Доверчивость, ориентация на мнение окружающих, нерешительность. Болтливость, способность уговаривать, убеждать других, сентиментальность, тяга к прошлому. Склонность к общественной работе, гибкий распорядок дня, широкий круг друзей и знакомых.</w:t>
      </w:r>
    </w:p>
    <w:p w:rsidR="00D9609E" w:rsidRPr="00FB09D0" w:rsidRDefault="00D9609E" w:rsidP="00D9609E">
      <w:pPr>
        <w:pStyle w:val="a3"/>
        <w:spacing w:line="360" w:lineRule="atLeast"/>
        <w:rPr>
          <w:b/>
          <w:color w:val="auto"/>
          <w:sz w:val="28"/>
          <w:szCs w:val="28"/>
          <w:u w:val="single"/>
        </w:rPr>
      </w:pPr>
    </w:p>
    <w:p w:rsidR="00D9609E" w:rsidRPr="00FB09D0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Выполним упражнение «Лимон».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управление состоянием мышечного напряжения и расслабления.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удобно: руки свободно положите на колени (ладонями вверх, плечи и голова опущены.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</w:t>
      </w: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D9609E" w:rsidRPr="00FB09D0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«Пять добрых слов»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бумаги, ручки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Участники разбиваются на подгруппы по 6 человек.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Каждый из вас должен: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обведите свою левую руку на листе бумаги;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ладошке напишите свое имя;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Потом вы передаете свой лист соседу справа, а сами получаете рисунок от соседа слева.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«пальчиков» полученного чужого рисунка, вы пишете какое – </w:t>
      </w:r>
      <w:proofErr w:type="spell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привлекательное, на ваш взгляд, качество ее обладателя.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человек делает запись на другом пальчике и т. д., пока лист не вернется к владельцу.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надписи будут сделаны, автор получает рисунки и знакомится с «комплиментами».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вы испытывали, когда читали надписи на своей «руке»?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ваши достоинства, о которых написали другие, были вам известны?</w:t>
      </w:r>
    </w:p>
    <w:p w:rsidR="00D9609E" w:rsidRPr="00FB09D0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09E" w:rsidRPr="00FB09D0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09E" w:rsidRPr="00FB09D0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Притча о колодце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закончить наш</w:t>
      </w:r>
      <w:r w:rsid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вами встречу я хочу притчей</w:t>
      </w: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спокойная музыка, педагоги закрывают глаза.)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хозяин рассудил так: "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 мой уже стар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засыплю- </w:t>
      </w:r>
      <w:proofErr w:type="spell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старый колодец, да и ослика заодно закопаю".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не обращали внимание на его вопли и </w:t>
      </w:r>
      <w:r w:rsid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продолжали бросать землю в колодец.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вот…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D9609E" w:rsidRPr="00FB09D0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 пять простых правил: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Освободите свое сердце от ненависти - простите всех, на кого вы были обижены.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 свое сердце от волнений</w:t>
      </w:r>
      <w:r w:rsid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большинство из них бесполезны.</w:t>
      </w:r>
      <w:proofErr w:type="gramEnd"/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Ведите простую жизнь и цените то, что имеете.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Отдавайте больше.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Ожидайте меньше.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дальнейших творческих успехов! Здоровья! Радости!</w:t>
      </w:r>
    </w:p>
    <w:p w:rsidR="00D9609E" w:rsidRPr="00FB09D0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работу!</w:t>
      </w:r>
    </w:p>
    <w:p w:rsidR="00D4386E" w:rsidRPr="00D9609E" w:rsidRDefault="00D4386E" w:rsidP="00D9609E">
      <w:pPr>
        <w:jc w:val="both"/>
        <w:rPr>
          <w:sz w:val="28"/>
          <w:szCs w:val="28"/>
        </w:rPr>
      </w:pPr>
    </w:p>
    <w:sectPr w:rsidR="00D4386E" w:rsidRPr="00D9609E" w:rsidSect="00D96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E40"/>
    <w:multiLevelType w:val="multilevel"/>
    <w:tmpl w:val="7D48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164E"/>
    <w:multiLevelType w:val="multilevel"/>
    <w:tmpl w:val="B5B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726A7"/>
    <w:multiLevelType w:val="multilevel"/>
    <w:tmpl w:val="37B47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9E"/>
    <w:rsid w:val="00250184"/>
    <w:rsid w:val="00316C63"/>
    <w:rsid w:val="005E659F"/>
    <w:rsid w:val="009903DA"/>
    <w:rsid w:val="00B559CD"/>
    <w:rsid w:val="00D4386E"/>
    <w:rsid w:val="00D9609E"/>
    <w:rsid w:val="00FB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609E"/>
    <w:pPr>
      <w:spacing w:before="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659F"/>
    <w:rPr>
      <w:i/>
      <w:iCs/>
    </w:rPr>
  </w:style>
  <w:style w:type="character" w:customStyle="1" w:styleId="apple-converted-space">
    <w:name w:val="apple-converted-space"/>
    <w:basedOn w:val="a0"/>
    <w:rsid w:val="0025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2017-05-01T11:59:00Z</dcterms:created>
  <dcterms:modified xsi:type="dcterms:W3CDTF">2017-05-28T11:14:00Z</dcterms:modified>
</cp:coreProperties>
</file>