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81" w:rsidRPr="00184C69" w:rsidRDefault="00BB4D81" w:rsidP="00184C69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6"/>
          <w:szCs w:val="36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6"/>
          <w:szCs w:val="36"/>
          <w:lang w:eastAsia="ru-RU"/>
        </w:rPr>
        <w:t>РОЛЬ ОТЦА В ВОСПИТАН</w:t>
      </w:r>
      <w:r w:rsidR="00BF4B9C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6"/>
          <w:szCs w:val="36"/>
          <w:lang w:eastAsia="ru-RU"/>
        </w:rPr>
        <w:t>ИИ РЕБЁНКА ДОШКОЛЬНОГО ВОЗРАСТА</w:t>
      </w:r>
    </w:p>
    <w:p w:rsidR="00BB4D81" w:rsidRPr="00BB4D81" w:rsidRDefault="00BB4D81" w:rsidP="00BB4D81">
      <w:pPr>
        <w:shd w:val="clear" w:color="auto" w:fill="FBFCFC"/>
        <w:spacing w:after="120"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BB4D81" w:rsidRPr="00BB4D81" w:rsidRDefault="00BB4D81" w:rsidP="00BB4D81">
      <w:pPr>
        <w:shd w:val="clear" w:color="auto" w:fill="FBFCFC"/>
        <w:spacing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2552700" cy="1733550"/>
            <wp:effectExtent l="19050" t="0" r="0" b="0"/>
            <wp:docPr id="1" name="Рисунок 1" descr="http://i.st-dou44.ru/u/pic/79/c45e54170e11e38f955c3f6f6b2996/-/1_p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-dou44.ru/u/pic/79/c45e54170e11e38f955c3f6f6b2996/-/1_pa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   </w:t>
      </w:r>
      <w:r w:rsid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дошкольном возрасте ребенок </w:t>
      </w:r>
      <w:proofErr w:type="gramStart"/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становится менее зависим</w:t>
      </w:r>
      <w:proofErr w:type="gramEnd"/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матери и активно сближается с отцом. В этот период отец помогает ребенку-дошкольнику овладевать новыми умениями — ходить, говорить, самостоятельно есть. Малыш уже может удержать в сознании образ любимой мамы и поэтому позволяет отцу ухаживать за собой, играть и ходить на прогулки. Ему уже приятно сделать что-то «специально для папы» — принести газету, подать ложку или полотенце.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дошкольном возрасте малыш бурно выражает свои чувства по отношению к матери, и любовь чередуется со злостью и обидой. Если отец не выступает в роли «второй мамы», то его отношения с ребенком более спокойны. Это позволит ребенку в будущем сформировать гармоничные отношения с окружающими.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      Общение с отцом расширяет внутренний мир дошкольника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дошкольный период развития ребенка между ним и отцом устанавливается качественно новая, более тесная связь. Обычно она не основывается на удовлетворении телесных потребностей малыша, как это происходит в случае связи с матерью.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      Общение с отцом доставляет ребенку незнакомое ранее удовольствие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Оно также может быть прекрасным «антрактом» в постоянном времяпрепровождении с матерью.</w:t>
      </w:r>
    </w:p>
    <w:p w:rsidR="00BB4D81" w:rsidRPr="00184C69" w:rsidRDefault="00184C69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BB4D81"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Заниматься с ребенком дошкольного возраста во многом труднее, чем ухаживать за младенцем. Женщине необходимо некоторое время для психологической и физической разгрузки, поэтому муж доставит ей большое удовольствие, если погуляет или поиграет с малышом, пока она готовит обед или делает прическу.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Отец очень поможет матери, если оценит ее старания в глазах ребенка: «Мама приготовила великолепный обед!» или «Мне нравятся твои новые туфли. Как хорошо, что мама их купила». Хороший отец всегда поддержит мать в воспитании ребенка; «Мама сказала, что уже пора спать, значит, нам нужно закончить игру». Он никогда не позволит себе воспользоваться случаем, чтобы доказать, что «папа лучше, чем мама»: «Если мама сказала, что тебе нельзя есть конфеты, то и я не могу разрешить».</w:t>
      </w:r>
    </w:p>
    <w:p w:rsid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 Участие отца в развитии ребенка очень важно, но чтобы выполнять свою роль хорошо, нужно приложить немало усилий.</w:t>
      </w:r>
      <w:r w:rsidR="00184C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BB4D81" w:rsidRPr="00184C69" w:rsidRDefault="00184C69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</w:t>
      </w:r>
      <w:r w:rsidR="00BB4D81"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Когда ребенок непослушен и капризен, очень просто критиковать маму, преуменьшать ее старания и заботы или на несколько минут заняться малышом, чтобы показать, «как надо». Очень часто отцы увлекают ребенка слишком активными играми, а потом, возбужденного, передают его заботам матери. Чтобы </w:t>
      </w:r>
      <w:r w:rsidR="00BB4D81"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дать выход чрезмерным эмоциям, малыш начинает капризничать и дразнить маму. Хороший отец в таком случае постарается найти другие формы развлечений, подходящие для возраста малыша.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 Отчим или приемный отец может прекрасно справляться с отцовскими функциями. Потребности ребенка в дополнительном общении в силах удовлетворить и другие члены семьи — старшие братья и сестры, бабушки и дедушки. Очень часто отчим или приемный отец способен целиком посвятить себя родительской заботе о ребенке и полюбить его как своего собственного. Это возможно потому, что связь ребенка с отцом скорее психологическая, чем физическая. К сожалению, часто случается и </w:t>
      </w:r>
      <w:proofErr w:type="gramStart"/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другое</w:t>
      </w:r>
      <w:proofErr w:type="gramEnd"/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родной отец не может установить контакт со своими детьми.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 Роль отца в воспитании ребенка дошкольного возраста имеет и другой, не менее важный аспект — поддержка и помощь матери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 этим также может прекрасно справиться приемный отец, но для него эта задача более трудная. Если по каким-то причинам она окажется невыполнимой, психологический удар, нанесенный матери, безусловно, отразится на ребенке.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     </w:t>
      </w:r>
      <w:r w:rsidRPr="00184C69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Влияние отца на психическое развитие ребенка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 Особенности отцовской роли в семье и воспитании детей определяются такими факторами, как доступность для ребенка, включенность в совместную деятельность с ним, ответственность за материальное обеспечение и организацию образовательно-воспитательной сферы ребенка. Сравнение "включен</w:t>
      </w:r>
      <w:r w:rsid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ых отцов" и "включенных матерей", т.е. активно участвующих в воспитании, позволило сделать вывод о том, что такие отцы успешнее влияют на развитие ребенка, чем матери.</w:t>
      </w:r>
    </w:p>
    <w:p w:rsidR="00BB4D81" w:rsidRPr="00184C69" w:rsidRDefault="00BB4D81" w:rsidP="00BB4D8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 </w:t>
      </w:r>
      <w:r w:rsid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нашей культуры нехарактерно внешнее проявление любви, нежности отца к ребенку. Редко увидишь на прогулке папу за руку с сыном - чаще они идут рядом и даже не разговаривают, как будто папа просто сопровождает ребенка. Обнять, посадить на колени, похвалить, расспросить, что видел на прогулке, в детском саду, удивиться, восхититься сооружением из кубиков, рисунком, умением танцевать, рассказывать стихотворение - все это несвойственно для большинства современных отцов. </w:t>
      </w:r>
    </w:p>
    <w:p w:rsidR="00EB244B" w:rsidRPr="00A346B4" w:rsidRDefault="00ED513B" w:rsidP="00ED51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proofErr w:type="gramStart"/>
      <w:r w:rsidRPr="00A346B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bdr w:val="none" w:sz="0" w:space="0" w:color="auto" w:frame="1"/>
          <w:lang w:eastAsia="ru-RU"/>
        </w:rPr>
        <w:t>Необходимо помнить</w:t>
      </w:r>
      <w:r w:rsidR="00BB4D81" w:rsidRPr="00A346B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bdr w:val="none" w:sz="0" w:space="0" w:color="auto" w:frame="1"/>
          <w:lang w:eastAsia="ru-RU"/>
        </w:rPr>
        <w:t xml:space="preserve"> о том, что папа не просто кормилец - он человек, открывающий ребенку мир, помогающий ему расти умелым, уверенным в себе.</w:t>
      </w:r>
      <w:proofErr w:type="gramEnd"/>
    </w:p>
    <w:p w:rsidR="00A346B4" w:rsidRPr="00A346B4" w:rsidRDefault="00ED513B" w:rsidP="00A346B4">
      <w:pPr>
        <w:rPr>
          <w:rFonts w:ascii="Times New Roman" w:hAnsi="Times New Roman" w:cs="Times New Roman"/>
          <w:sz w:val="28"/>
          <w:szCs w:val="28"/>
        </w:rPr>
      </w:pPr>
      <w:r w:rsidRPr="00ED51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40000" cy="1799771"/>
            <wp:effectExtent l="19050" t="0" r="0" b="0"/>
            <wp:docPr id="10" name="Рисунок 10" descr="WebGorlovka &quot; Страница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bGorlovka &quot; Страница 5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6B4" w:rsidRPr="00A346B4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ru-RU"/>
        </w:rPr>
        <w:t>Итак, как современный папа может (и должен) участвовать в воспитании ребенка?</w:t>
      </w:r>
      <w:r w:rsidR="00A346B4" w:rsidRPr="00A346B4">
        <w:rPr>
          <w:rFonts w:ascii="Verdana" w:eastAsia="Times New Roman" w:hAnsi="Verdana" w:cs="Arial"/>
          <w:color w:val="FF0000"/>
          <w:sz w:val="28"/>
          <w:szCs w:val="28"/>
          <w:lang w:eastAsia="ru-RU"/>
        </w:rPr>
        <w:t> </w:t>
      </w:r>
      <w:r w:rsidR="00A346B4" w:rsidRPr="00A346B4">
        <w:rPr>
          <w:rFonts w:ascii="Verdana" w:eastAsia="Times New Roman" w:hAnsi="Verdana" w:cs="Arial"/>
          <w:color w:val="FF0000"/>
          <w:sz w:val="28"/>
          <w:szCs w:val="28"/>
          <w:lang w:eastAsia="ru-RU"/>
        </w:rPr>
        <w:br/>
      </w:r>
      <w:r w:rsidR="00A346B4" w:rsidRPr="00A346B4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="00A346B4" w:rsidRPr="00A346B4">
        <w:rPr>
          <w:rFonts w:ascii="Verdana" w:eastAsia="Times New Roman" w:hAnsi="Verdana" w:cs="Arial"/>
          <w:b/>
          <w:bCs/>
          <w:color w:val="76923C"/>
          <w:sz w:val="28"/>
          <w:szCs w:val="28"/>
          <w:lang w:eastAsia="ru-RU"/>
        </w:rPr>
        <w:t>    Давайте посмотрим, в каких аспектах развития и воспитания ребенка участие папы будет наиболее полезно:</w:t>
      </w:r>
    </w:p>
    <w:p w:rsidR="00A346B4" w:rsidRPr="00A346B4" w:rsidRDefault="00A346B4" w:rsidP="00A346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346B4" w:rsidRPr="00A346B4" w:rsidRDefault="00A346B4" w:rsidP="00A346B4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A346B4" w:rsidRPr="00A346B4" w:rsidRDefault="00A346B4" w:rsidP="00A346B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A346B4" w:rsidRPr="00A346B4" w:rsidRDefault="00A346B4" w:rsidP="00A346B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A346B4" w:rsidRPr="00A346B4" w:rsidRDefault="00A346B4" w:rsidP="00A346B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A346B4" w:rsidRPr="00A346B4" w:rsidRDefault="00A346B4" w:rsidP="00A346B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A346B4" w:rsidRPr="00A346B4" w:rsidRDefault="00A346B4" w:rsidP="00A346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6B4" w:rsidRPr="00A346B4" w:rsidRDefault="00A346B4" w:rsidP="00A346B4">
      <w:pPr>
        <w:keepNext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A346B4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За что отвечает папа?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</w:t>
      </w:r>
      <w:r w:rsidRPr="00A346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Маму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A346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Папа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воплощение дисциплины, требований, норм. Такой баланс принятия (мама) и отдачи (папа) необходим для развития личности.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 </w:t>
      </w:r>
      <w:r w:rsidRPr="00A346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Задача папы 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подчеркивать и культивировать </w:t>
      </w:r>
      <w:proofErr w:type="gramStart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мужское</w:t>
      </w:r>
      <w:proofErr w:type="gramEnd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женское в сыне или дочери.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A346B4" w:rsidRPr="00A346B4" w:rsidRDefault="00A346B4" w:rsidP="00A346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346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Папа и сын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</w:t>
      </w:r>
      <w:proofErr w:type="gramStart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спокойными</w:t>
      </w:r>
      <w:proofErr w:type="gramEnd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конечно, папа – это пример, с него мальчик «рисует» будущего себя: мужчину, мужа и отца.</w:t>
      </w:r>
      <w:proofErr w:type="gramEnd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важно, что вы говорите ребенку, важно, как вы себя ведете, – подражать малыш будет только вашему поведению.</w:t>
      </w:r>
    </w:p>
    <w:p w:rsidR="00A346B4" w:rsidRPr="00A346B4" w:rsidRDefault="00A346B4" w:rsidP="00A346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346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lastRenderedPageBreak/>
        <w:t>Отец и дочка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Если папа вечно занят.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346B4">
        <w:rPr>
          <w:rFonts w:ascii="Times New Roman" w:eastAsia="Times New Roman" w:hAnsi="Times New Roman" w:cs="Times New Roman"/>
          <w:i/>
          <w:iCs/>
          <w:color w:val="FF0000"/>
          <w:sz w:val="28"/>
          <w:lang w:eastAsia="ru-RU"/>
        </w:rPr>
        <w:t> </w:t>
      </w:r>
      <w:r w:rsidRPr="00A346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Было бы желание…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Воспользуйтесь тем, что все мужчины любят играть: игры с папой – это море эмоций! Самое важное  в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советом и делом.</w:t>
      </w:r>
    </w:p>
    <w:p w:rsidR="00A346B4" w:rsidRPr="00A346B4" w:rsidRDefault="00A346B4" w:rsidP="00A346B4">
      <w:pPr>
        <w:jc w:val="both"/>
        <w:rPr>
          <w:rFonts w:ascii="Times New Roman" w:hAnsi="Times New Roman" w:cs="Times New Roman"/>
        </w:rPr>
      </w:pPr>
    </w:p>
    <w:p w:rsidR="00A346B4" w:rsidRPr="00ED513B" w:rsidRDefault="00A346B4" w:rsidP="00A346B4">
      <w:pPr>
        <w:jc w:val="right"/>
        <w:rPr>
          <w:rFonts w:ascii="Times New Roman" w:hAnsi="Times New Roman" w:cs="Times New Roman"/>
        </w:rPr>
      </w:pPr>
    </w:p>
    <w:sectPr w:rsidR="00A346B4" w:rsidRPr="00ED513B" w:rsidSect="00A346B4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BCA"/>
      </v:shape>
    </w:pict>
  </w:numPicBullet>
  <w:abstractNum w:abstractNumId="0">
    <w:nsid w:val="04705E9F"/>
    <w:multiLevelType w:val="multilevel"/>
    <w:tmpl w:val="75A0E6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90220"/>
    <w:multiLevelType w:val="hybridMultilevel"/>
    <w:tmpl w:val="FA9015E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2E0224B"/>
    <w:multiLevelType w:val="multilevel"/>
    <w:tmpl w:val="7EFE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63421"/>
    <w:multiLevelType w:val="hybridMultilevel"/>
    <w:tmpl w:val="4C221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D81"/>
    <w:rsid w:val="00027892"/>
    <w:rsid w:val="0011538E"/>
    <w:rsid w:val="00184C69"/>
    <w:rsid w:val="001D3A20"/>
    <w:rsid w:val="00A346B4"/>
    <w:rsid w:val="00BB4D81"/>
    <w:rsid w:val="00BF3066"/>
    <w:rsid w:val="00BF4B9C"/>
    <w:rsid w:val="00EB244B"/>
    <w:rsid w:val="00ED513B"/>
    <w:rsid w:val="00F3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4B"/>
  </w:style>
  <w:style w:type="paragraph" w:styleId="1">
    <w:name w:val="heading 1"/>
    <w:basedOn w:val="a"/>
    <w:link w:val="10"/>
    <w:uiPriority w:val="9"/>
    <w:qFormat/>
    <w:rsid w:val="00BB4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BB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D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D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4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18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6</cp:revision>
  <dcterms:created xsi:type="dcterms:W3CDTF">2015-02-06T15:56:00Z</dcterms:created>
  <dcterms:modified xsi:type="dcterms:W3CDTF">2017-02-12T11:26:00Z</dcterms:modified>
</cp:coreProperties>
</file>