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8" w:type="dxa"/>
        <w:tblInd w:w="-743" w:type="dxa"/>
        <w:tblLook w:val="04A0" w:firstRow="1" w:lastRow="0" w:firstColumn="1" w:lastColumn="0" w:noHBand="0" w:noVBand="1"/>
      </w:tblPr>
      <w:tblGrid>
        <w:gridCol w:w="5123"/>
        <w:gridCol w:w="5367"/>
        <w:gridCol w:w="5528"/>
      </w:tblGrid>
      <w:tr w:rsidR="00DD0636" w:rsidTr="00DD0636">
        <w:trPr>
          <w:trHeight w:val="11327"/>
        </w:trPr>
        <w:tc>
          <w:tcPr>
            <w:tcW w:w="5123" w:type="dxa"/>
          </w:tcPr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DD0636">
              <w:rPr>
                <w:b/>
                <w:bCs/>
                <w:color w:val="FF0000"/>
              </w:rPr>
              <w:t>РАЗВИТИЕ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DD0636">
              <w:rPr>
                <w:b/>
                <w:bCs/>
                <w:color w:val="FF0000"/>
              </w:rPr>
              <w:t>МЫСЛИТЕЛЬНЫХ ОПЕРАЦИЙ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rPr>
                <w:b/>
                <w:bCs/>
              </w:rPr>
              <w:t>Учите ребенка: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t>* Сравнивать и сопоставлять предметы, находить их сходства и различия.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t>* Описывать различные свойства окружающих его предметов.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t>* Узнавать предметы по заданным признакам.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t>* Разделять предметы на классы, группы путем выделения в этих предметах тех или иных признаков.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t>* Находить противоположные по значению понятия.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t>* Определять родовидовые отношения между предметами и понятиями.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DD0636">
              <w:t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абстрагирование, классификация, установление причинно-следственных связей, по</w:t>
            </w:r>
            <w:r w:rsidRPr="00DD0636">
              <w:softHyphen/>
              <w:t>нимание взаимозависимостей,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      </w:r>
          </w:p>
          <w:p w:rsid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7A9CFF" wp14:editId="5AE5DA4C">
                  <wp:extent cx="1656553" cy="1171575"/>
                  <wp:effectExtent l="0" t="0" r="1270" b="0"/>
                  <wp:docPr id="2" name="Рисунок 2" descr="D:\ЛЕНА\ладушки по месяцам\ладушки ноябрь\i (6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ЕНА\ладушки по месяцам\ладушки ноябрь\i (6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497" cy="1180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bCs/>
                <w:i/>
                <w:iCs/>
                <w:color w:val="333333"/>
                <w:sz w:val="21"/>
                <w:szCs w:val="21"/>
              </w:rPr>
            </w:pP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DD0636">
              <w:rPr>
                <w:b/>
                <w:bCs/>
                <w:i/>
                <w:iCs/>
                <w:color w:val="FF0000"/>
                <w:sz w:val="28"/>
                <w:szCs w:val="28"/>
              </w:rPr>
              <w:lastRenderedPageBreak/>
              <w:t>Развитие внимания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both"/>
            </w:pPr>
            <w:r w:rsidRPr="00DD0636">
              <w:rPr>
                <w:b/>
              </w:rPr>
              <w:t xml:space="preserve">Внимание </w:t>
            </w:r>
            <w:r w:rsidRPr="00DD0636">
              <w:t>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both"/>
            </w:pPr>
            <w:r w:rsidRPr="00DD0636">
              <w:t>У дошкольника преобладает непроизвольное внимание; ребенок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both"/>
            </w:pPr>
            <w:r w:rsidRPr="00DD0636">
              <w:t>Еще до начала обучения в школе у ребенка постепенно формируется произвольное внимание. Оно развивается довольно интенсивно, если взрослые оказывают ребенку помощь. Произвольное внимание развивается постепенно, по мере развития отдельных его свойств, таких, как объем, концентрация, распределение и переключение, устойчивость.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DD0636">
              <w:rPr>
                <w:b/>
                <w:bCs/>
              </w:rPr>
              <w:t>РАЗВИТИЕ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DD0636">
              <w:rPr>
                <w:b/>
                <w:bCs/>
              </w:rPr>
              <w:t>ПРОЦЕССОВ ВНИМАНИЯ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Все свойства внимания значительно развиваются в результате упражнений: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выкладывания узора из мозаики;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выкладывания фигуры из палочек по образцу;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исключения лишнего;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нахождения различий в двух похожих картинках;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нахождения двух одинаковых предметов среди множества;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нанизывания бусинок по образцу;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срисовывания по клеточкам;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нахождения одной буквы в газетном тексте (при повторе упражнения количество отмеченных букв за единицу времени увеличивается).</w:t>
            </w:r>
          </w:p>
          <w:p w:rsidR="00DD0636" w:rsidRDefault="00DD0636" w:rsidP="00DD0636">
            <w:pPr>
              <w:shd w:val="clear" w:color="auto" w:fill="FFFFFF"/>
              <w:spacing w:before="100" w:beforeAutospacing="1"/>
              <w:jc w:val="both"/>
            </w:pPr>
          </w:p>
        </w:tc>
        <w:tc>
          <w:tcPr>
            <w:tcW w:w="5367" w:type="dxa"/>
          </w:tcPr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lastRenderedPageBreak/>
              <w:t>При выполнении заданий не торопите ребенка, учитывайте его индивидуальные особенности и темп деятельности, в котором он работает.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</w:pPr>
            <w:r w:rsidRPr="00DD0636">
              <w:t>— Устраните отвлекающие факторы.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DD0636">
              <w:rPr>
                <w:b/>
                <w:bCs/>
                <w:i/>
                <w:iCs/>
                <w:color w:val="FF0000"/>
                <w:sz w:val="28"/>
                <w:szCs w:val="28"/>
              </w:rPr>
              <w:t>Развитие памяти</w:t>
            </w:r>
          </w:p>
          <w:p w:rsidR="00DD0636" w:rsidRPr="004D4BCC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D4BCC">
              <w:rPr>
                <w:b/>
              </w:rPr>
              <w:t>Память</w:t>
            </w:r>
            <w:r w:rsidRPr="004D4BCC">
              <w:t xml:space="preserve"> можно определить как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      </w:r>
          </w:p>
          <w:p w:rsidR="00DD0636" w:rsidRPr="004D4BCC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D4BCC">
              <w:t>Память бывает </w:t>
            </w:r>
            <w:r w:rsidRPr="004D4BCC">
              <w:rPr>
                <w:b/>
                <w:bCs/>
              </w:rPr>
              <w:t>произвольной </w:t>
            </w:r>
            <w:r w:rsidRPr="004D4BCC">
              <w:t>(сознательное запоминание информации) и </w:t>
            </w:r>
            <w:proofErr w:type="gramStart"/>
            <w:r w:rsidRPr="004D4BCC">
              <w:rPr>
                <w:b/>
                <w:bCs/>
              </w:rPr>
              <w:t>непроизвольной</w:t>
            </w:r>
            <w:r w:rsidRPr="004D4BCC">
              <w:t>(</w:t>
            </w:r>
            <w:proofErr w:type="gramEnd"/>
            <w:r w:rsidRPr="004D4BCC">
              <w:t>основанной на эмоциях и интересе).</w:t>
            </w:r>
          </w:p>
          <w:p w:rsidR="00DD0636" w:rsidRPr="004D4BCC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D4BCC">
              <w:t>Память бывает </w:t>
            </w:r>
            <w:r w:rsidRPr="004D4BCC">
              <w:rPr>
                <w:b/>
                <w:bCs/>
              </w:rPr>
              <w:t>кратковременной (</w:t>
            </w:r>
            <w:r w:rsidRPr="004D4BCC">
              <w:t>точное воспроизведение спустя несколько десятков секунд после однократного предъявления информации) и </w:t>
            </w:r>
            <w:r w:rsidRPr="004D4BCC">
              <w:rPr>
                <w:b/>
                <w:bCs/>
              </w:rPr>
              <w:t>долговременной </w:t>
            </w:r>
            <w:r w:rsidRPr="004D4BCC">
              <w:t>(воспроизведение информации через достаточно длительное время).</w:t>
            </w:r>
          </w:p>
          <w:p w:rsidR="00DD0636" w:rsidRPr="004D4BCC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D4BCC">
              <w:t>В зависимости от того, какие ощущения преобладают, говорят о памяти зрительной, слуховой, эмоциональной и др.</w:t>
            </w:r>
          </w:p>
          <w:p w:rsidR="00DD0636" w:rsidRPr="004D4BCC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D4BCC">
              <w:rPr>
                <w:b/>
                <w:bCs/>
              </w:rPr>
              <w:t>Зрительная память </w:t>
            </w:r>
            <w:r w:rsidRPr="004D4BCC">
              <w:t>связана с сохранением и воспроизведением зрительных образов.</w:t>
            </w:r>
          </w:p>
          <w:p w:rsidR="00DD0636" w:rsidRPr="004D4BCC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4D4BCC">
              <w:rPr>
                <w:b/>
                <w:bCs/>
              </w:rPr>
              <w:t>Слуховая память </w:t>
            </w:r>
            <w:r w:rsidRPr="004D4BCC">
              <w:t>это</w:t>
            </w:r>
            <w:proofErr w:type="gramEnd"/>
            <w:r w:rsidRPr="004D4BCC">
              <w:t xml:space="preserve"> хорошее запоминание и точное воспроизведение разнообразных звуков, например, музыкальных, речевых. Этот вид памяти имеет особенно большое значение в развитии ребенка. Все, что известно малышу-дошкольнику, он узнает на слух. Этим же способом он будет усваивать до 70% информации, обучаясь в школе.</w:t>
            </w:r>
          </w:p>
          <w:p w:rsidR="00DD0636" w:rsidRPr="004D4BCC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4D4BCC">
              <w:rPr>
                <w:b/>
                <w:bCs/>
              </w:rPr>
              <w:t>Эмоциональная память — </w:t>
            </w:r>
            <w:r w:rsidRPr="004D4BCC">
              <w:t>это память на эмоциональные переживания. На эмоциональной памяти основана прочность запоминания материала: то, что у ребенка вызывает эмоции, запоминается им без труда и на более длительный срок.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lastRenderedPageBreak/>
              <w:t>Когда родители жалуются на плохую память своих детей, они часто приводят примеры того, как заставляют ребенка буквально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показывать ребенку различные приемы, которые помогают лучше запоминать.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DD0636">
              <w:rPr>
                <w:b/>
                <w:bCs/>
              </w:rPr>
              <w:t>ОПТИМИЗАЦИЯ ПАМЯТИ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rPr>
                <w:color w:val="333333"/>
              </w:rPr>
              <w:t xml:space="preserve">* </w:t>
            </w:r>
            <w:r w:rsidRPr="00DD0636">
              <w:t>Проконтролируйте, чтобы тот материал, который запоминает ребенок, был ему понятен.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Попросите ребенка выученный материал повторить на второй день.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При заучивании предлагайте ребенку проговаривать вслух.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При появлении у малыша явных признаков утомления сделайте перерыв.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  <w:r w:rsidRPr="00DD0636">
              <w:rPr>
                <w:b/>
                <w:bCs/>
                <w:i/>
                <w:iCs/>
                <w:color w:val="FF0000"/>
                <w:sz w:val="28"/>
                <w:szCs w:val="28"/>
              </w:rPr>
              <w:t>Развитие восприятия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sz w:val="21"/>
                <w:szCs w:val="21"/>
              </w:rPr>
            </w:pPr>
            <w:r w:rsidRPr="00DD0636">
              <w:rPr>
                <w:sz w:val="21"/>
                <w:szCs w:val="21"/>
              </w:rPr>
              <w:t>Восприятие — это отражение сознанием человека предметов и явлений действительности в момент их воздействия на органы чувств.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both"/>
              <w:rPr>
                <w:color w:val="0000FF"/>
              </w:rPr>
            </w:pPr>
            <w:r w:rsidRPr="00DD0636">
              <w:rPr>
                <w:sz w:val="21"/>
                <w:szCs w:val="21"/>
              </w:rPr>
              <w:t>Развитие восприятия не происходит само собой. Здесь велика роль взрослого, который специально</w:t>
            </w:r>
            <w:r w:rsidRPr="00DD0636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DD0636">
              <w:t xml:space="preserve">организует </w:t>
            </w:r>
          </w:p>
          <w:p w:rsidR="00DD0636" w:rsidRDefault="00DD0636" w:rsidP="003B7D53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DD0636" w:rsidRDefault="00DD0636" w:rsidP="003B7D53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DD0636" w:rsidRDefault="00DD0636" w:rsidP="003B7D53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DD0636" w:rsidRDefault="00DD0636" w:rsidP="003B7D53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DD0636" w:rsidRDefault="00DD0636" w:rsidP="003B7D53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DD0636" w:rsidRDefault="00DD0636" w:rsidP="003B7D53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DD0636" w:rsidRDefault="00DD0636" w:rsidP="003B7D53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5528" w:type="dxa"/>
          </w:tcPr>
          <w:p w:rsidR="00DD0636" w:rsidRPr="0084666C" w:rsidRDefault="00DD0636" w:rsidP="003B7D53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</w:rPr>
            </w:pPr>
            <w:r w:rsidRPr="0084666C">
              <w:rPr>
                <w:b/>
              </w:rPr>
              <w:lastRenderedPageBreak/>
              <w:t>Муниципальное автономное дошкольное общеобразовательное учреждение Детский сад № 65, кор.2</w:t>
            </w:r>
          </w:p>
          <w:p w:rsidR="00DD0636" w:rsidRDefault="00DD0636" w:rsidP="003B7D53">
            <w:pPr>
              <w:shd w:val="clear" w:color="auto" w:fill="FFFFFF"/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</w:p>
          <w:p w:rsidR="00DD0636" w:rsidRPr="00DD0636" w:rsidRDefault="00DD0636" w:rsidP="003B7D53">
            <w:pPr>
              <w:shd w:val="clear" w:color="auto" w:fill="FFFFFF"/>
              <w:spacing w:before="100" w:beforeAutospacing="1" w:after="100" w:afterAutospacing="1"/>
              <w:ind w:left="176" w:hanging="156"/>
              <w:jc w:val="center"/>
              <w:rPr>
                <w:b/>
                <w:color w:val="0000FF"/>
                <w:sz w:val="48"/>
                <w:szCs w:val="48"/>
              </w:rPr>
            </w:pPr>
            <w:r w:rsidRPr="00DD0636">
              <w:rPr>
                <w:b/>
                <w:color w:val="0000FF"/>
                <w:sz w:val="48"/>
                <w:szCs w:val="48"/>
              </w:rPr>
              <w:t>Развитие познавательных процессов у детей старшего дошкольного возраста</w:t>
            </w:r>
          </w:p>
          <w:p w:rsidR="00DD0636" w:rsidRDefault="00DD0636" w:rsidP="00DD0636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3751329" wp14:editId="1D6CF971">
                  <wp:extent cx="2486025" cy="2486025"/>
                  <wp:effectExtent l="0" t="0" r="9525" b="9525"/>
                  <wp:docPr id="10" name="Рисунок 9" descr="https://arhivurokov.ru/kopilka/up/html/2018/02/14/k_5a83fa7be0ec0/457305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/html/2018/02/14/k_5a83fa7be0ec0/457305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636" w:rsidRPr="00DD0636" w:rsidRDefault="00DD0636" w:rsidP="00FA7D7E">
            <w:pPr>
              <w:shd w:val="clear" w:color="auto" w:fill="FFFFFF"/>
              <w:spacing w:before="100" w:beforeAutospacing="1" w:after="100" w:afterAutospacing="1"/>
              <w:ind w:left="360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Материал подготовила</w:t>
            </w:r>
            <w:r w:rsidRPr="00CE7257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CE7257">
              <w:rPr>
                <w:b/>
                <w:sz w:val="28"/>
                <w:szCs w:val="28"/>
              </w:rPr>
              <w:t>Кутний</w:t>
            </w:r>
            <w:proofErr w:type="spellEnd"/>
            <w:r w:rsidRPr="00CE7257">
              <w:rPr>
                <w:b/>
                <w:sz w:val="28"/>
                <w:szCs w:val="28"/>
              </w:rPr>
              <w:t xml:space="preserve"> Е.А., воспитатель группы «</w:t>
            </w:r>
            <w:r>
              <w:rPr>
                <w:b/>
                <w:sz w:val="28"/>
                <w:szCs w:val="28"/>
              </w:rPr>
              <w:t>Крепыши</w:t>
            </w:r>
            <w:r w:rsidRPr="00CE7257">
              <w:rPr>
                <w:b/>
                <w:sz w:val="28"/>
                <w:szCs w:val="28"/>
              </w:rPr>
              <w:t>»</w:t>
            </w:r>
          </w:p>
          <w:p w:rsidR="00DD0636" w:rsidRDefault="00DD0636" w:rsidP="003B7D53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8"/>
                <w:szCs w:val="28"/>
              </w:rPr>
            </w:pPr>
          </w:p>
          <w:p w:rsidR="00DD0636" w:rsidRPr="0084666C" w:rsidRDefault="00DD0636" w:rsidP="00DD063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Тюмень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proofErr w:type="gramEnd"/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both"/>
            </w:pPr>
            <w:r w:rsidRPr="00DD0636">
              <w:lastRenderedPageBreak/>
              <w:t>тех или иных объектов, учит выявлять существенные признаки, свойства предметов и явлений.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center"/>
            </w:pPr>
            <w:r w:rsidRPr="00DD0636">
              <w:rPr>
                <w:b/>
                <w:bCs/>
              </w:rPr>
              <w:t>РАЗВИТИЕ ВОСПРИЯТИЯ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rPr>
                <w:b/>
                <w:bCs/>
              </w:rPr>
              <w:t>Научите ребенка: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Различать цвета и их оттенки.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Различать форму предметов и геометрические фигуры.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Делить геометрические фигуры на 1, 4 равные части.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Сравнивать предметы по величине (длине, ширине, высоте).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*Выражать словами, какой предмет больше (меньше), длиннее (короче), выше (ниже), шире (уже).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*Сравнивать до 10 предметов, различных по величине.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*Измерять длину предметов с помощью условной мерки (нитки).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Различать и называть части суток, их последовательность.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D0636">
              <w:t>* Понимать значение слов </w:t>
            </w:r>
            <w:r w:rsidRPr="00DD0636">
              <w:rPr>
                <w:b/>
                <w:bCs/>
              </w:rPr>
              <w:t>вчера, сегодня, завтра. </w:t>
            </w:r>
            <w:r w:rsidRPr="00DD0636">
              <w:t>Знать дни недели, месяцы года.</w:t>
            </w:r>
          </w:p>
          <w:p w:rsidR="00DD0636" w:rsidRPr="00DD0636" w:rsidRDefault="00DD0636" w:rsidP="00DD0636">
            <w:pPr>
              <w:pStyle w:val="aa"/>
              <w:shd w:val="clear" w:color="auto" w:fill="FFFFFF"/>
              <w:spacing w:before="0" w:beforeAutospacing="0" w:after="150" w:afterAutospacing="0"/>
              <w:jc w:val="both"/>
            </w:pPr>
            <w:r w:rsidRPr="00DD0636">
              <w:t>Таким образом, развивая у ребенка интеллектуальные и коммуникативные способности, вы помогаете ему быстро и безболезненно усвоить новые требования, касающиеся его обязанностей, правил поведения в классе, распорядка дня.</w:t>
            </w:r>
          </w:p>
          <w:p w:rsidR="00DD0636" w:rsidRPr="00DD0636" w:rsidRDefault="00DD0636" w:rsidP="00DD0636">
            <w:pPr>
              <w:shd w:val="clear" w:color="auto" w:fill="FFFFFF"/>
              <w:spacing w:before="100" w:beforeAutospacing="1"/>
              <w:ind w:left="720" w:hanging="360"/>
              <w:jc w:val="center"/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2EBA1BF" wp14:editId="04A91ACB">
                  <wp:extent cx="1596347" cy="1457325"/>
                  <wp:effectExtent l="0" t="0" r="4445" b="0"/>
                  <wp:docPr id="11" name="Рисунок 8" descr="https://arhivurokov.ru/kopilka/up/html/2018/02/14/k_5a83fa7be0ec0/45730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/html/2018/02/14/k_5a83fa7be0ec0/457305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88" cy="146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636" w:rsidRPr="00DD0636" w:rsidRDefault="00DD0636" w:rsidP="00DD0636">
            <w:pPr>
              <w:pStyle w:val="1"/>
              <w:shd w:val="clear" w:color="auto" w:fill="FFFFFF"/>
              <w:spacing w:after="0" w:afterAutospacing="0"/>
              <w:jc w:val="both"/>
              <w:outlineLvl w:val="0"/>
              <w:rPr>
                <w:color w:val="0000FF"/>
                <w:sz w:val="24"/>
                <w:szCs w:val="24"/>
              </w:rPr>
            </w:pPr>
          </w:p>
          <w:p w:rsidR="00DD0636" w:rsidRDefault="00DD0636" w:rsidP="003B7D53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D0636" w:rsidRDefault="00DD0636" w:rsidP="00DD0636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</w:p>
        </w:tc>
      </w:tr>
    </w:tbl>
    <w:p w:rsidR="00DD0636" w:rsidRDefault="00DD0636"/>
    <w:sectPr w:rsidR="00DD0636" w:rsidSect="00DD063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23432"/>
    <w:multiLevelType w:val="hybridMultilevel"/>
    <w:tmpl w:val="EB2EC6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36"/>
    <w:rsid w:val="004D4BCC"/>
    <w:rsid w:val="00DD0636"/>
    <w:rsid w:val="00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2464"/>
  <w15:chartTrackingRefBased/>
  <w15:docId w15:val="{4B7A1804-E750-4F32-ABCB-7DC9AC21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0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D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0636"/>
  </w:style>
  <w:style w:type="paragraph" w:styleId="a4">
    <w:name w:val="Body Text Indent"/>
    <w:basedOn w:val="a"/>
    <w:link w:val="a5"/>
    <w:rsid w:val="00DD0636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DD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06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0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06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063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DD06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Ирина Плум</cp:lastModifiedBy>
  <cp:revision>2</cp:revision>
  <dcterms:created xsi:type="dcterms:W3CDTF">2019-03-22T08:51:00Z</dcterms:created>
  <dcterms:modified xsi:type="dcterms:W3CDTF">2019-03-22T09:10:00Z</dcterms:modified>
</cp:coreProperties>
</file>