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38" w:rsidRPr="00A51338" w:rsidRDefault="00A51338" w:rsidP="00A5133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A51338">
        <w:rPr>
          <w:rFonts w:ascii="Times New Roman" w:hAnsi="Times New Roman" w:cs="Times New Roman"/>
          <w:i/>
          <w:sz w:val="32"/>
          <w:szCs w:val="32"/>
        </w:rPr>
        <w:t>«Чтобы сделать ребенка умным и рассудительным, сделайте его крепким и здоровым: пусть он работает, действует, бегает, кричит, пусть он находится в постоянном движении».</w:t>
      </w:r>
    </w:p>
    <w:p w:rsidR="00A51338" w:rsidRPr="00A51338" w:rsidRDefault="00A51338" w:rsidP="00A5133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A51338">
        <w:rPr>
          <w:rFonts w:ascii="Times New Roman" w:hAnsi="Times New Roman" w:cs="Times New Roman"/>
          <w:i/>
          <w:sz w:val="32"/>
          <w:szCs w:val="32"/>
        </w:rPr>
        <w:t>Жан Жак Руссо</w:t>
      </w:r>
    </w:p>
    <w:p w:rsidR="00A51338" w:rsidRPr="00D4044A" w:rsidRDefault="00A51338" w:rsidP="00A51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Значение двигательной активности для развития ребенка</w:t>
      </w:r>
    </w:p>
    <w:p w:rsidR="00A51338" w:rsidRPr="00BE1DC6" w:rsidRDefault="00A51338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Полноценное и всестороннее развитие и воспитание невозможно без правильно организованной и достаточной для детей дошкольного возраста двигательной активности, которая оказывает огромное влияние на состояние здоровья и физическое развитие ребенка. Растущий организм ребенка нуждается в движении, и удовлетворение этой потребности является важнейшим условием его жизнедеятельности и развития.</w:t>
      </w:r>
    </w:p>
    <w:p w:rsidR="00A51338" w:rsidRPr="00BE1DC6" w:rsidRDefault="00A51338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Двигательная активность ребенка часто обусловлена предложенным ему двигательным режимом, который состоит из организованной и самостоятельной деятельности. При разработке рационального двигательного режима в детском саду важно не только обеспечить удовлетворение биологической потребности детей в двигательной активности, но и предусмотреть, чтобы она соответствовала их двигательному опыту, интересам, желаниям и функциональным возможностям детского организма. Поэтому педагог должен позаботиться об организации двигательной активности детей, ее разнообразии, а также выполнении основных задач и требований к ее содержанию. Для этого необходимо иметь правильно подобранное физкультурное оборудование, которое является составной частью общей предметно-игровой среды детского сада.</w:t>
      </w:r>
    </w:p>
    <w:p w:rsidR="00A51338" w:rsidRPr="007E1004" w:rsidRDefault="00A51338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 xml:space="preserve">Использование имеющегося в дошкольном учреждении оборудования должно способствовать эффективной организации педагогического процесса, позволяющего успешно решать задачи дидактического и оздоровительного характера: </w:t>
      </w:r>
    </w:p>
    <w:p w:rsidR="00A51338" w:rsidRPr="007E1004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1. развитие движений и совершенствование двигательных функций;</w:t>
      </w:r>
    </w:p>
    <w:p w:rsidR="00A51338" w:rsidRPr="007E1004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lastRenderedPageBreak/>
        <w:t>2. достижение необходимой для возраста физической подготовленности;</w:t>
      </w:r>
    </w:p>
    <w:p w:rsidR="00A51338" w:rsidRPr="007E1004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3. предупреждение нарушений опорно-двигательного аппарата;</w:t>
      </w:r>
    </w:p>
    <w:p w:rsidR="00A51338" w:rsidRPr="007E1004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4. воспитание положительных нравственно-волевых черт личности, активности, самостоятельности;</w:t>
      </w:r>
    </w:p>
    <w:p w:rsidR="00A51338" w:rsidRPr="00A51338" w:rsidRDefault="00A51338" w:rsidP="00A51338">
      <w:pPr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5. создание благоприятных условий для активного отдыха, радостной содержательной деятельности в коллективных играх и развлечениях.</w:t>
      </w:r>
    </w:p>
    <w:p w:rsidR="00E64A44" w:rsidRPr="00BE1DC6" w:rsidRDefault="00E64A44" w:rsidP="00BE1D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Требования к физкультурному уголку</w:t>
      </w:r>
    </w:p>
    <w:p w:rsidR="00E64A44" w:rsidRPr="007E1004" w:rsidRDefault="00E64A44" w:rsidP="00BE1D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В практике детского сада существуют определенные требования к физкультурному уголку, его расположению. Известно, что одним из условий физического воспитания в дошкольном учреждении является создание материальной среды: рациональная планировка помещения, обеспечение мебелью и физическим оборудованием в соответствии с возрастом детей. Физкультурный уголок должен быть максимально приспособлен для удовлетворения потребности детей в движениях. К физкультурному уголку и его оборудованию предъявляются следующие требования: педагогические, эстетические, гигиенические</w:t>
      </w:r>
      <w:r w:rsidR="00A51338">
        <w:rPr>
          <w:rFonts w:ascii="Times New Roman" w:hAnsi="Times New Roman" w:cs="Times New Roman"/>
          <w:sz w:val="32"/>
          <w:szCs w:val="32"/>
        </w:rPr>
        <w:t>.</w:t>
      </w:r>
    </w:p>
    <w:p w:rsidR="00E64A44" w:rsidRPr="007E1004" w:rsidRDefault="00E64A44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Одним из необходимых требований является обеспечение безопасности детей при использовании оборудования. Каждое пособие должно быть прочным, надежным, пригодным для эксплуатации.</w:t>
      </w:r>
    </w:p>
    <w:p w:rsidR="005C7D29" w:rsidRDefault="00E64A44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 xml:space="preserve">Прежде всего, в групповой комнате нужно правильно выбрать место для расположения физкультурного уголка. В целях безопасности его необходимо удалить от окон и дверей. Для того чтобы не мешать детям в других зонах, спортивный уголок не следует совмещать с уголком природы и зоной самостоятельной художественной деятельности детей. Наилучшим решением проблемы является размещение физкультурного уголка в нише </w:t>
      </w:r>
      <w:r w:rsidRPr="007E1004">
        <w:rPr>
          <w:rFonts w:ascii="Times New Roman" w:hAnsi="Times New Roman" w:cs="Times New Roman"/>
          <w:sz w:val="32"/>
          <w:szCs w:val="32"/>
        </w:rPr>
        <w:lastRenderedPageBreak/>
        <w:t xml:space="preserve">групповой комнаты. При оформлении уголка необходимо учитывать </w:t>
      </w:r>
      <w:proofErr w:type="spellStart"/>
      <w:r w:rsidRPr="007E1004">
        <w:rPr>
          <w:rFonts w:ascii="Times New Roman" w:hAnsi="Times New Roman" w:cs="Times New Roman"/>
          <w:sz w:val="32"/>
          <w:szCs w:val="32"/>
        </w:rPr>
        <w:t>взаимосочетание</w:t>
      </w:r>
      <w:proofErr w:type="spellEnd"/>
      <w:r w:rsidRPr="007E1004">
        <w:rPr>
          <w:rFonts w:ascii="Times New Roman" w:hAnsi="Times New Roman" w:cs="Times New Roman"/>
          <w:sz w:val="32"/>
          <w:szCs w:val="32"/>
        </w:rPr>
        <w:t xml:space="preserve"> отдельных снарядов по форме, цвету, величине. При создании физкультурного уголка нужно стремиться предусмотреть и санитарно-гигиенические требования по освещенности, вентиляции и теплоизоляции в соответствии с принятыми нормативами, чтобы весь материал был безвредный, не имел неприятных запахов, имел </w:t>
      </w:r>
      <w:proofErr w:type="spellStart"/>
      <w:r w:rsidRPr="007E1004">
        <w:rPr>
          <w:rFonts w:ascii="Times New Roman" w:hAnsi="Times New Roman" w:cs="Times New Roman"/>
          <w:sz w:val="32"/>
          <w:szCs w:val="32"/>
        </w:rPr>
        <w:t>терм</w:t>
      </w:r>
      <w:proofErr w:type="gramStart"/>
      <w:r w:rsidRPr="007E1004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7E100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E100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E1004">
        <w:rPr>
          <w:rFonts w:ascii="Times New Roman" w:hAnsi="Times New Roman" w:cs="Times New Roman"/>
          <w:sz w:val="32"/>
          <w:szCs w:val="32"/>
        </w:rPr>
        <w:t>влагоустойчивость</w:t>
      </w:r>
      <w:proofErr w:type="spellEnd"/>
      <w:r w:rsidRPr="007E1004">
        <w:rPr>
          <w:rFonts w:ascii="Times New Roman" w:hAnsi="Times New Roman" w:cs="Times New Roman"/>
          <w:sz w:val="32"/>
          <w:szCs w:val="32"/>
        </w:rPr>
        <w:t>, несгораемость.</w:t>
      </w:r>
      <w:r w:rsidR="005C7D29" w:rsidRPr="005C7D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7D29" w:rsidRPr="00BE1DC6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E64A44" w:rsidRPr="007E1004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Разнообразие форм, цвета физкультурного оборудования должно способствовать воспитанию художественного вкуса у детей. Наиболее предпочтительны для окраски оборудования нежные пастельные тона.</w:t>
      </w:r>
    </w:p>
    <w:p w:rsidR="00865E16" w:rsidRPr="00BE1DC6" w:rsidRDefault="00E64A44" w:rsidP="00A5133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004">
        <w:rPr>
          <w:rFonts w:ascii="Times New Roman" w:hAnsi="Times New Roman" w:cs="Times New Roman"/>
          <w:sz w:val="32"/>
          <w:szCs w:val="32"/>
        </w:rPr>
        <w:t>Перечисленные выше требования к физкультурному уголку необходимо знать и соблюдать.</w:t>
      </w:r>
    </w:p>
    <w:p w:rsidR="00A51338" w:rsidRDefault="00A51338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16" w:rsidRPr="00BE1DC6" w:rsidRDefault="00865E16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Основные требования к подбору физкультурного оборудования</w:t>
      </w:r>
    </w:p>
    <w:p w:rsidR="005C7D29" w:rsidRPr="005C7D29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Физкультурные пособия помогают детям добиваться более четкого представления о движении, которое складывается на основе ощущений и восприятий. Самостоятельная двигательная активность детей определяется наличием конкретных знаний о разных способах выполнения упражнений с использованием физкультурного оборудования. Важно, чтобы в процессе обучения детей движениям пособия способствовали более быстрому их освоению.</w:t>
      </w:r>
    </w:p>
    <w:p w:rsidR="005C7D29" w:rsidRPr="00BE1DC6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Физкультурные пособия в значительной мере способствуют повышению интереса детей к выполнению различных двигательных заданий в необычных условиях (лесу, в тренажерном зале, на спортивной площадке), что ведет к удовлетворению их </w:t>
      </w:r>
      <w:r w:rsidRPr="00BE1DC6">
        <w:rPr>
          <w:rFonts w:ascii="Times New Roman" w:hAnsi="Times New Roman" w:cs="Times New Roman"/>
          <w:sz w:val="32"/>
          <w:szCs w:val="32"/>
        </w:rPr>
        <w:lastRenderedPageBreak/>
        <w:t>потребности в двигательной активности, а также благотворно сказывается на состоянии здоровья детей, их физическом и умственном развитии.</w:t>
      </w:r>
    </w:p>
    <w:p w:rsidR="005C7D29" w:rsidRPr="005C7D29" w:rsidRDefault="005C7D29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Участие детей в подготовке пособий к разным видам занятий по физической культуре формирует у них навыки аккуратного и бережного обращения.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Целесообразно комплектовать оборудование в соответствии с разными видами движений, физических упражнений, подвижных и спортивных игр. С помощью оборудования и пособий должно обеспечиваться правильное выполнение разнообразных комплексов физических упражнений (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общеразвивающих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>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Наличие в комплектах разнообразного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В связи с тем, что дошкольным учреждениям приходится самостоятельно обеспечивать себя необходимым оборудованием важно при его подборе учитывать рекомендации, которые достаточно полно раскрыты в аннотированном перечне Т. И. Осокиной, Е. А. Тимофеевой, М. А.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Руновой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"Физкультурное и спортивно-игровое оборудование для дошкольных образовательных учреждений", Москва, "Мозаика-Синтез", 1999.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При подборе физкультурного оборудования существенное значение имеет учет особенностей физического развития детей и возрастных этапов формирования моторики. Поэтому в предлагаемом пособии оборудование подобрано в соответствии с возрастными группами. Кроме того, для большинства предметов </w:t>
      </w:r>
      <w:r w:rsidRPr="00BE1DC6">
        <w:rPr>
          <w:rFonts w:ascii="Times New Roman" w:hAnsi="Times New Roman" w:cs="Times New Roman"/>
          <w:sz w:val="32"/>
          <w:szCs w:val="32"/>
        </w:rPr>
        <w:lastRenderedPageBreak/>
        <w:t>физкультурного оборудования указаны размеры, соответствующие основным параметрам возрастного развития детей.</w:t>
      </w:r>
    </w:p>
    <w:p w:rsidR="00865E16" w:rsidRPr="00BE1DC6" w:rsidRDefault="00865E16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Первая младшая группа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Дети третьего года жизни очень активны, стараются действовать самостоятельно, совершая большое разнообразие движений с использованием разных пособий (ходьба по скамейке, лазанье и ползание под столом, стульями, прокатывание шарика, мяча, бросание мяча и различных предметов, ходьба по ограниченной опоре с сохранением равновесия и др.).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Самостоятельная двигательная активность детей 2-3 лет связана с обыгрыванием разных предметов и игрушек. Дети тянутся за игрушкой, наклоняются, влезают на куб, прилагают определённые усилия, чтобы достать тот или иной предмет или пособие.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Существенное значение для развития моторики детей имеет возникновение сюжетной игры. Однако</w:t>
      </w:r>
      <w:proofErr w:type="gramStart"/>
      <w:r w:rsidRPr="005C7D2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C7D29">
        <w:rPr>
          <w:rFonts w:ascii="Times New Roman" w:hAnsi="Times New Roman" w:cs="Times New Roman"/>
          <w:sz w:val="32"/>
          <w:szCs w:val="32"/>
        </w:rPr>
        <w:t xml:space="preserve"> наблюдения показывают, что часто в этих играх малыши двигаются недостаточно. Их игры носят малоподвижный характер, так, все действия с куклой, мишкой, зайчиком и др. выполняются, главным образом, в процессе сидения, стояния или в ходьбе.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Движения ребёнка 3-го года жизни ещё недостаточно сформированы как произвольные, они часто хаотичны и непреднамеренны. В освоении движений и проявлении своей двигательной активности значительную роль у малышей играет способность действовать по подражанию знакомым образам, взрослому, имитируя животных, птиц, транспорт и т. д. Имитационные движения занимают у детей важное место в их самостоятельной деятельности. Можно наблюдать, как ребёнок самостоятельно проявляет свою двигательную активность в играх с образными игрушками. Например, ребёнок с зайчиком прыгает, убегает от волка, подлезает под дуги, прячется в туннеле и т. д.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lastRenderedPageBreak/>
        <w:t>Малыши стараются подражать действиям взрослого, но при этом они не придерживаются точно заданной формы движения. Для них главное многократно самостоятельно повторять движения и действия, при этом ощущая огромную радость.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 xml:space="preserve">Значительно увеличивается двигательная активность детей 2-3 лет в процессе игр с использованием физкультурных пособий. Их действия с пособиями достаточно просты, они обычно обыгрывают их. Например, ребёнок берёт обруч, лежащий на полу, садится в него, представляя, что это домик, затем бежит к лисичке и садится вместе с ней. Потом берёт зайку, мишку и т. д. и опять кладёт их в свой "домик" и т. д. Другой ребёнок может использовать обруч в качестве руля автомобиля. Из верёвки, скакалки дети могут также соорудить дом (выложить на полу круг), построить заборчик из гимнастических палок, при этом используя такие действия, как перешагивание, </w:t>
      </w:r>
      <w:proofErr w:type="spellStart"/>
      <w:r w:rsidRPr="005C7D29">
        <w:rPr>
          <w:rFonts w:ascii="Times New Roman" w:hAnsi="Times New Roman" w:cs="Times New Roman"/>
          <w:sz w:val="32"/>
          <w:szCs w:val="32"/>
        </w:rPr>
        <w:t>подлезание</w:t>
      </w:r>
      <w:proofErr w:type="spellEnd"/>
      <w:r w:rsidRPr="005C7D29">
        <w:rPr>
          <w:rFonts w:ascii="Times New Roman" w:hAnsi="Times New Roman" w:cs="Times New Roman"/>
          <w:sz w:val="32"/>
          <w:szCs w:val="32"/>
        </w:rPr>
        <w:t>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BE1DC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BE1DC6">
        <w:rPr>
          <w:rFonts w:ascii="Times New Roman" w:hAnsi="Times New Roman" w:cs="Times New Roman"/>
          <w:sz w:val="32"/>
          <w:szCs w:val="32"/>
        </w:rPr>
        <w:t xml:space="preserve"> чтобы каждый ребенок в возрасте с 2-х до 3-х лет проявлял свою двигательную активность в разных видах деятельности необходимо иметь в группе достаточный набор физкультурного оборудования.</w:t>
      </w:r>
    </w:p>
    <w:p w:rsidR="00865E16" w:rsidRPr="00BE1DC6" w:rsidRDefault="00865E16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Размещение физкультурного оборудования</w:t>
      </w:r>
    </w:p>
    <w:p w:rsidR="00991D4F" w:rsidRPr="005C7D29" w:rsidRDefault="00991D4F" w:rsidP="007E1004">
      <w:pPr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Для игр и занятий по физической культуре детям первой младшей группы необходимо иметь базовый комплект физкультурного оборудования в групповой комнате, так как при большом количестве групп малыши редко попадают на занятия в физкультурный зал. Кроме того, оборудование для малышей не всегда подходит.</w:t>
      </w:r>
    </w:p>
    <w:p w:rsidR="00865E16" w:rsidRPr="00BE1DC6" w:rsidRDefault="00865E16" w:rsidP="007E1004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В групповой комнате следует освободить место, соответствующим образом расположить оборудование, предоставив малышам в свободное пользование разные игрушки и пособия, стимулирующие их двигательную активность.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lastRenderedPageBreak/>
        <w:t>Все пособия должны быть доступны детям, побуждать их делать самим все, что им посильно и интересно. Для этого советуем некоторые мелкие пособия (резиновые кольца, шарики, массажные мячи и т. д.) расположить на подвесной полке так, чтобы ребенок с пола не мог их достать. Под полкой следует поставить устойчивый ящик или куб (высотой 10-15 см), на который ребенок может встать и взять интересующий его предмет. С целью увеличения двигательной активности детей любимые игрушки (зайчик, мишка, лисичка) целесообразно расставлять на крупных пособиях (гимнастической лесенке и т. д.).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Педагогам следует помнить, что у малышей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Мелкие пособия следует держать в открытых ящиках так, чтобы дети могли свободно ими пользоваться.</w:t>
      </w:r>
    </w:p>
    <w:p w:rsidR="00865E16" w:rsidRPr="00BE1DC6" w:rsidRDefault="00865E16" w:rsidP="001D78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Вторая младшая группа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Двигательная активность детей 4-го года жизни характеризуется достаточно высоким уровнем самостоятельности действий с различными предметами и физкультурными пособиями (мячом, обручем, резиновыми кольцами и т. д.), так как они уже имеют необходимый двигательный опыт. Движения детей более разнообразны и координированы.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У детей на четвертом году жизни формируются элементарные навыки совместной двигательной и игровой деятельности.</w:t>
      </w:r>
      <w:r w:rsidRPr="00BE1DC6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BE1DC6">
        <w:rPr>
          <w:rFonts w:ascii="Times New Roman" w:hAnsi="Times New Roman" w:cs="Times New Roman"/>
          <w:sz w:val="32"/>
          <w:szCs w:val="32"/>
        </w:rPr>
        <w:t xml:space="preserve"> самостоятельной деятельности дети начинают всё больше использовать разные упражнения в ходьбе, беге, прыжках, бросании и ловле мяча, ползании и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лазаньи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>. Детям младшего дошкольного возраста свойственна подражательная деятельность. Это объясняется тем, что накопленный ребёнком двигательный опыт позволяет ему управлять своими движениями, ориентируясь на образец.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lastRenderedPageBreak/>
        <w:t>Во второй младшей группе сюжеты подвижных игр становятся более разнообразными. Однако основным их содержанием продолжает оставаться воспроизведение действий животных, птиц, движения транспортных средств различных видов, предметной деятельности людей.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 xml:space="preserve">Проявляя самостоятельную двигательную </w:t>
      </w:r>
      <w:proofErr w:type="gramStart"/>
      <w:r w:rsidRPr="005C7D29">
        <w:rPr>
          <w:rFonts w:ascii="Times New Roman" w:hAnsi="Times New Roman" w:cs="Times New Roman"/>
          <w:sz w:val="32"/>
          <w:szCs w:val="32"/>
        </w:rPr>
        <w:t>активность</w:t>
      </w:r>
      <w:proofErr w:type="gramEnd"/>
      <w:r w:rsidRPr="005C7D29">
        <w:rPr>
          <w:rFonts w:ascii="Times New Roman" w:hAnsi="Times New Roman" w:cs="Times New Roman"/>
          <w:sz w:val="32"/>
          <w:szCs w:val="32"/>
        </w:rPr>
        <w:t xml:space="preserve"> дети 4-го года жизни выполняют довольно сложные движения (взбираются на горку и сбегают с неё, подползают под разные предметы и т. д.) и сочетания разных движений (прокатывание мяча по "дорожке" и бег за ним, прыжки вверх, стараясь поймать комара и др.). В связи с увеличивающейся самостоятельностью дети умеют ориентироваться в пространстве, улучшается согласованность их действий в коллективе. В то же время у детей этого возраста ещё быстро падает интерес к одной и той же игрушке, пособию, тому или иному движению. Воспитателю необходимо постоянно поддерживать интерес к движениям с использованием физкультурных пособий, внося разные варианты действий с ними (подбрасывание мяча и ловля, удар об пол, стену, прокатывание мяча и т. д.).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К четырем годам дети уже способны самостоятельно объединяться небольшой группой для выполнения игровых упражнений, используя разные пособия и предметы. Однако</w:t>
      </w:r>
      <w:proofErr w:type="gramStart"/>
      <w:r w:rsidRPr="005C7D2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C7D29">
        <w:rPr>
          <w:rFonts w:ascii="Times New Roman" w:hAnsi="Times New Roman" w:cs="Times New Roman"/>
          <w:sz w:val="32"/>
          <w:szCs w:val="32"/>
        </w:rPr>
        <w:t xml:space="preserve"> большинство детей затрудняется в выборе игр и могут длительное время находится в "бездеятельном состоянии". Им необходима помощь со стороны педагога.</w:t>
      </w:r>
    </w:p>
    <w:p w:rsidR="00865E16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C7D29">
        <w:rPr>
          <w:rFonts w:ascii="Times New Roman" w:hAnsi="Times New Roman" w:cs="Times New Roman"/>
          <w:sz w:val="32"/>
          <w:szCs w:val="32"/>
        </w:rPr>
        <w:t>В самостоятельной двигательной деятельности детей младшего дошкольного возраста можно увидеть игры разной подвижности (с мячом, со скакалкой, с обручем, с сюжетными игрушками).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Одним из средств повышения двигательной активности детей являются двигательные импровизации под музыку. Огромную радость приносят детям такие движения, как притопывание, </w:t>
      </w:r>
      <w:r w:rsidRPr="00BE1DC6">
        <w:rPr>
          <w:rFonts w:ascii="Times New Roman" w:hAnsi="Times New Roman" w:cs="Times New Roman"/>
          <w:sz w:val="32"/>
          <w:szCs w:val="32"/>
        </w:rPr>
        <w:lastRenderedPageBreak/>
        <w:t>кружение, различные подскоки. Поэтому чаще следует использовать музыкальное сопровождение в разных видах занятий по физической культуре.</w:t>
      </w:r>
    </w:p>
    <w:p w:rsidR="00865E16" w:rsidRPr="00BE1DC6" w:rsidRDefault="00865E16" w:rsidP="00BE1DC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1DC6">
        <w:rPr>
          <w:rFonts w:ascii="Times New Roman" w:hAnsi="Times New Roman" w:cs="Times New Roman"/>
          <w:b/>
          <w:i/>
          <w:sz w:val="32"/>
          <w:szCs w:val="32"/>
        </w:rPr>
        <w:t>Размещение физкультурного оборудования</w:t>
      </w:r>
    </w:p>
    <w:p w:rsidR="00991D4F" w:rsidRPr="005C7D29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Для хранения физкультурных пособий в групповых комнатах может быть использована секционная мебель с выдвижными ящиками или тележка "Физкультурный уголок". У детей второй младшей группы быстро падает интерес к одному и тому же пособию, поэтому советуем постоянно его обновлять (перестановка его с одного места на другое, внесение нового пособия и т. д.).</w:t>
      </w:r>
    </w:p>
    <w:p w:rsidR="00865E16" w:rsidRPr="00BE1DC6" w:rsidRDefault="00865E16" w:rsidP="00991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865E16" w:rsidRPr="00BE1DC6" w:rsidRDefault="00865E16" w:rsidP="00BE1D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Дети 5-го года жизни владеют в общих чертах всеми видами основных движений. У них возникает большая потребность в двигательных импровизациях под музыку. Растущее двигательное воображение становится в этом возрасте одним из стимулов увеличения двигательной активности детей за счет хорошо освоенных способов действий с разными пособиями. Достаточно высокая двигательная активность детей проявляется в подвижных играх, которые формируют ответственность у них за выполнение правил и достижение определенного результата. Следует добиваться, чтобы дети к концу года самостоятельно организовывали подвижные игры с небольшой группой сверстников.</w:t>
      </w:r>
    </w:p>
    <w:p w:rsidR="00865E16" w:rsidRPr="00BE1DC6" w:rsidRDefault="00865E16" w:rsidP="00991D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1DC6">
        <w:rPr>
          <w:rFonts w:ascii="Times New Roman" w:hAnsi="Times New Roman" w:cs="Times New Roman"/>
          <w:b/>
          <w:i/>
          <w:sz w:val="32"/>
          <w:szCs w:val="32"/>
        </w:rPr>
        <w:t>Размещение физкультурного оборудования</w:t>
      </w:r>
    </w:p>
    <w:p w:rsidR="00865E16" w:rsidRPr="00BE1DC6" w:rsidRDefault="00865E16" w:rsidP="00BE1D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</w:t>
      </w:r>
    </w:p>
    <w:p w:rsidR="00865E16" w:rsidRPr="00BE1DC6" w:rsidRDefault="00865E16" w:rsidP="00BE1D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lastRenderedPageBreak/>
        <w:t xml:space="preserve">Такие пособия, как мячи разных размеров, мячи-утяжелители, наборы (серсо, кегли,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кольцеброс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>, шнуры), следует хранить в открытом виде в ящиках, которые располагаются вдоль стены.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В средней группе хорошо иметь деревянную стенку (высота 150 см) для формирования правильной осанки, расположенную возле входной двери группы.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</w:t>
      </w:r>
    </w:p>
    <w:p w:rsidR="00865E16" w:rsidRPr="00BE1DC6" w:rsidRDefault="00865E16" w:rsidP="007E10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5E16" w:rsidRPr="00BE1DC6" w:rsidRDefault="00865E16" w:rsidP="00991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DC6">
        <w:rPr>
          <w:rFonts w:ascii="Times New Roman" w:hAnsi="Times New Roman" w:cs="Times New Roman"/>
          <w:b/>
          <w:sz w:val="32"/>
          <w:szCs w:val="32"/>
        </w:rPr>
        <w:t>Старшая и подготовительная группы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Старшие дошкольники овладевают сложными видами движений и способами выполнения, а также некоторыми элементами техники. Они способны получать удовлетворение в результате успешного достижения цели и преодоления трудностей. Детям этого возраста свойственен широкий круг специальных знаний, умение анализировать свои действия, изменять и перестраивать их в зависимости от ситуации.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Для старших дошкольников необходимо создавать вариативные усложненные условия для выполнения разных видов физических упражнений с использованием пособий. </w:t>
      </w:r>
      <w:proofErr w:type="gramStart"/>
      <w:r w:rsidRPr="00BE1DC6">
        <w:rPr>
          <w:rFonts w:ascii="Times New Roman" w:hAnsi="Times New Roman" w:cs="Times New Roman"/>
          <w:sz w:val="32"/>
          <w:szCs w:val="32"/>
        </w:rPr>
        <w:t>Преодолевая полосу препятствий, (составленную из разных пособий, дети вынуждены применять свои двигательные умения и навыки и проявлять находчивость, решительность, смелость и самостоятельность.</w:t>
      </w:r>
      <w:proofErr w:type="gramEnd"/>
    </w:p>
    <w:p w:rsidR="00865E16" w:rsidRPr="00BE1DC6" w:rsidRDefault="00865E16" w:rsidP="005C7D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1DC6">
        <w:rPr>
          <w:rFonts w:ascii="Times New Roman" w:hAnsi="Times New Roman" w:cs="Times New Roman"/>
          <w:b/>
          <w:i/>
          <w:sz w:val="32"/>
          <w:szCs w:val="32"/>
        </w:rPr>
        <w:t>Размещение физкультурного оборудования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Основной набор оборудования и пособий находится в физкультурном зале, так как разные виды занятий по физической культуре в основном проводятся в нем.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lastRenderedPageBreak/>
        <w:t>Оборудование для спортивных игр желательно хранить в секционном шкафу или в закрытых ящиках</w:t>
      </w:r>
    </w:p>
    <w:p w:rsidR="00865E16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Обручи, скакалки, шнуры советуем разместить на крюках одной свободной стены в группе.</w:t>
      </w:r>
    </w:p>
    <w:p w:rsidR="00DB694E" w:rsidRPr="00BE1DC6" w:rsidRDefault="00865E16" w:rsidP="005C7D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Физкультурное оборудование располагается в группе так, чтобы дети могли свободно подходить к нему и пользоваться им.</w:t>
      </w:r>
    </w:p>
    <w:p w:rsidR="00BE1DC6" w:rsidRDefault="00BE1DC6" w:rsidP="005C7D29">
      <w:pPr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D29" w:rsidRDefault="005C7D29" w:rsidP="005430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94E" w:rsidRPr="00C83D5D" w:rsidRDefault="005430B1" w:rsidP="005430B1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83D5D">
        <w:rPr>
          <w:rFonts w:ascii="Times New Roman" w:hAnsi="Times New Roman" w:cs="Times New Roman"/>
          <w:b/>
          <w:sz w:val="60"/>
          <w:szCs w:val="60"/>
        </w:rPr>
        <w:lastRenderedPageBreak/>
        <w:t>Тихий тренажер</w:t>
      </w:r>
    </w:p>
    <w:p w:rsidR="00BE1DC6" w:rsidRPr="00C83D5D" w:rsidRDefault="00BE1DC6" w:rsidP="00BE1DC6">
      <w:pPr>
        <w:pStyle w:val="Style6"/>
        <w:widowControl/>
        <w:spacing w:before="38" w:line="276" w:lineRule="auto"/>
        <w:jc w:val="center"/>
        <w:rPr>
          <w:rStyle w:val="FontStyle18"/>
          <w:rFonts w:ascii="Times New Roman" w:hAnsi="Times New Roman" w:cs="Times New Roman"/>
          <w:i/>
          <w:sz w:val="40"/>
          <w:szCs w:val="40"/>
        </w:rPr>
      </w:pPr>
      <w:r w:rsidRPr="00C83D5D">
        <w:rPr>
          <w:rStyle w:val="FontStyle18"/>
          <w:rFonts w:ascii="Times New Roman" w:hAnsi="Times New Roman" w:cs="Times New Roman"/>
          <w:i/>
          <w:sz w:val="40"/>
          <w:szCs w:val="40"/>
        </w:rPr>
        <w:t>Игры с тихим трен</w:t>
      </w:r>
      <w:r w:rsidRPr="00C83D5D">
        <w:rPr>
          <w:rStyle w:val="FontStyle14"/>
          <w:i/>
          <w:sz w:val="40"/>
          <w:szCs w:val="40"/>
        </w:rPr>
        <w:t>ажеро</w:t>
      </w:r>
      <w:r w:rsidRPr="00C83D5D">
        <w:rPr>
          <w:rStyle w:val="FontStyle18"/>
          <w:rFonts w:ascii="Times New Roman" w:hAnsi="Times New Roman" w:cs="Times New Roman"/>
          <w:i/>
          <w:sz w:val="40"/>
          <w:szCs w:val="40"/>
        </w:rPr>
        <w:t>м</w:t>
      </w:r>
    </w:p>
    <w:p w:rsidR="00BE1DC6" w:rsidRPr="00C83D5D" w:rsidRDefault="00BE1DC6" w:rsidP="00BE1DC6">
      <w:pPr>
        <w:pStyle w:val="Style5"/>
        <w:widowControl/>
        <w:spacing w:line="276" w:lineRule="auto"/>
        <w:ind w:firstLine="125"/>
        <w:rPr>
          <w:rStyle w:val="FontStyle13"/>
          <w:sz w:val="40"/>
          <w:szCs w:val="40"/>
        </w:rPr>
      </w:pPr>
      <w:r w:rsidRPr="00C83D5D">
        <w:rPr>
          <w:rStyle w:val="FontStyle17"/>
          <w:sz w:val="40"/>
          <w:szCs w:val="40"/>
        </w:rPr>
        <w:t xml:space="preserve">Оборудование: </w:t>
      </w:r>
      <w:r w:rsidRPr="00C83D5D">
        <w:rPr>
          <w:rStyle w:val="FontStyle13"/>
          <w:sz w:val="40"/>
          <w:szCs w:val="40"/>
        </w:rPr>
        <w:t xml:space="preserve">«Тихий тренажер» — </w:t>
      </w:r>
      <w:r w:rsidRPr="00C83D5D">
        <w:rPr>
          <w:rStyle w:val="FontStyle16"/>
          <w:sz w:val="40"/>
          <w:szCs w:val="40"/>
        </w:rPr>
        <w:t>н</w:t>
      </w:r>
      <w:r w:rsidRPr="00C83D5D">
        <w:rPr>
          <w:rStyle w:val="FontStyle13"/>
          <w:sz w:val="40"/>
          <w:szCs w:val="40"/>
        </w:rPr>
        <w:t>акл</w:t>
      </w:r>
      <w:r w:rsidRPr="00C83D5D">
        <w:rPr>
          <w:rStyle w:val="FontStyle15"/>
          <w:sz w:val="40"/>
          <w:szCs w:val="40"/>
        </w:rPr>
        <w:t xml:space="preserve">еенные на стене </w:t>
      </w:r>
      <w:r w:rsidRPr="00C83D5D">
        <w:rPr>
          <w:rStyle w:val="FontStyle13"/>
          <w:sz w:val="40"/>
          <w:szCs w:val="40"/>
        </w:rPr>
        <w:t>силуэты детских ладошек в различных вариациях от пола и до 1,5 м, силуэты ножек от пола и до 70 см; разноцветные полоски (5—10 штук) длиной 1,0—1,50 м для подпрыгивания.</w:t>
      </w:r>
    </w:p>
    <w:p w:rsidR="00BE1DC6" w:rsidRPr="00C83D5D" w:rsidRDefault="00BE1DC6" w:rsidP="00BE1DC6">
      <w:pPr>
        <w:pStyle w:val="Style7"/>
        <w:widowControl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BE1DC6" w:rsidRPr="00C83D5D" w:rsidRDefault="00BE1DC6" w:rsidP="00BE1DC6">
      <w:pPr>
        <w:pStyle w:val="Style7"/>
        <w:widowControl/>
        <w:spacing w:before="58" w:line="276" w:lineRule="auto"/>
        <w:rPr>
          <w:rStyle w:val="FontStyle18"/>
          <w:rFonts w:ascii="Times New Roman" w:hAnsi="Times New Roman" w:cs="Times New Roman"/>
          <w:sz w:val="40"/>
          <w:szCs w:val="40"/>
        </w:rPr>
      </w:pPr>
      <w:r w:rsidRPr="00C83D5D">
        <w:rPr>
          <w:rStyle w:val="FontStyle18"/>
          <w:rFonts w:ascii="Times New Roman" w:hAnsi="Times New Roman" w:cs="Times New Roman"/>
          <w:sz w:val="40"/>
          <w:szCs w:val="40"/>
        </w:rPr>
        <w:t>Игра "Достань ягодку"</w:t>
      </w:r>
    </w:p>
    <w:p w:rsidR="00BE1DC6" w:rsidRPr="00C83D5D" w:rsidRDefault="00BE1DC6" w:rsidP="00BE1DC6">
      <w:pPr>
        <w:pStyle w:val="Style5"/>
        <w:widowControl/>
        <w:spacing w:before="43" w:line="276" w:lineRule="auto"/>
        <w:ind w:firstLine="0"/>
        <w:jc w:val="left"/>
        <w:rPr>
          <w:rStyle w:val="FontStyle13"/>
          <w:sz w:val="40"/>
          <w:szCs w:val="40"/>
        </w:rPr>
      </w:pPr>
      <w:r w:rsidRPr="00C83D5D">
        <w:rPr>
          <w:rStyle w:val="FontStyle17"/>
          <w:sz w:val="40"/>
          <w:szCs w:val="40"/>
        </w:rPr>
        <w:t xml:space="preserve">Цель: </w:t>
      </w:r>
      <w:r w:rsidRPr="00C83D5D">
        <w:rPr>
          <w:rStyle w:val="FontStyle13"/>
          <w:sz w:val="40"/>
          <w:szCs w:val="40"/>
        </w:rPr>
        <w:t xml:space="preserve">развитие координации, пространственного воображения и восприятия, понимания пространственных отношений (право — лево) тренировка мышц плечевого пояса и рук. </w:t>
      </w:r>
      <w:r w:rsidRPr="00C83D5D">
        <w:rPr>
          <w:rStyle w:val="FontStyle17"/>
          <w:sz w:val="40"/>
          <w:szCs w:val="40"/>
        </w:rPr>
        <w:t xml:space="preserve">Организация: </w:t>
      </w:r>
      <w:r w:rsidRPr="00C83D5D">
        <w:rPr>
          <w:rStyle w:val="FontStyle13"/>
          <w:sz w:val="40"/>
          <w:szCs w:val="40"/>
        </w:rPr>
        <w:t>на стене, выше силуэтов ладошек, наклеивается изображение ягод.</w:t>
      </w:r>
    </w:p>
    <w:p w:rsidR="00BE1DC6" w:rsidRPr="00C83D5D" w:rsidRDefault="00BE1DC6" w:rsidP="00BE1DC6">
      <w:pPr>
        <w:pStyle w:val="Style10"/>
        <w:widowControl/>
        <w:spacing w:before="173" w:line="276" w:lineRule="auto"/>
        <w:ind w:right="34"/>
        <w:jc w:val="center"/>
        <w:rPr>
          <w:rStyle w:val="FontStyle17"/>
          <w:sz w:val="40"/>
          <w:szCs w:val="40"/>
        </w:rPr>
      </w:pPr>
      <w:r w:rsidRPr="00C83D5D">
        <w:rPr>
          <w:rStyle w:val="FontStyle17"/>
          <w:sz w:val="40"/>
          <w:szCs w:val="40"/>
        </w:rPr>
        <w:t>Ход игры:</w:t>
      </w:r>
    </w:p>
    <w:p w:rsidR="00BE1DC6" w:rsidRPr="00C83D5D" w:rsidRDefault="00BE1DC6" w:rsidP="00BE1DC6">
      <w:pPr>
        <w:pStyle w:val="Style5"/>
        <w:widowControl/>
        <w:spacing w:before="58" w:line="276" w:lineRule="auto"/>
        <w:ind w:firstLine="178"/>
        <w:rPr>
          <w:rStyle w:val="FontStyle13"/>
          <w:sz w:val="40"/>
          <w:szCs w:val="40"/>
        </w:rPr>
      </w:pPr>
      <w:r w:rsidRPr="00C83D5D">
        <w:rPr>
          <w:rStyle w:val="FontStyle13"/>
          <w:sz w:val="40"/>
          <w:szCs w:val="40"/>
        </w:rPr>
        <w:t>По команде пара детей должна подняться по ладошкам от пола до ягодки</w:t>
      </w:r>
      <w:r w:rsidR="00C83D5D">
        <w:rPr>
          <w:rStyle w:val="FontStyle13"/>
          <w:sz w:val="40"/>
          <w:szCs w:val="40"/>
        </w:rPr>
        <w:t>. Можно отрывать от стены тольк</w:t>
      </w:r>
      <w:r w:rsidRPr="00C83D5D">
        <w:rPr>
          <w:rStyle w:val="FontStyle13"/>
          <w:sz w:val="40"/>
          <w:szCs w:val="40"/>
        </w:rPr>
        <w:t>о одну руку. Руки ставятся на силуэты, соблюдая право — лево. Побеждает тот, кто первым сорвал ягодку.</w:t>
      </w:r>
    </w:p>
    <w:p w:rsidR="00C83D5D" w:rsidRDefault="00C83D5D">
      <w:pPr>
        <w:rPr>
          <w:rFonts w:ascii="Times New Roman" w:eastAsiaTheme="minorEastAsia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BE1DC6" w:rsidRPr="00C83D5D" w:rsidRDefault="00BE1DC6" w:rsidP="00BE1DC6">
      <w:pPr>
        <w:pStyle w:val="Style7"/>
        <w:widowControl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BE1DC6" w:rsidRPr="00C83D5D" w:rsidRDefault="00BE1DC6" w:rsidP="00BE1DC6">
      <w:pPr>
        <w:pStyle w:val="Style7"/>
        <w:widowControl/>
        <w:spacing w:before="62" w:line="276" w:lineRule="auto"/>
        <w:rPr>
          <w:rStyle w:val="FontStyle18"/>
          <w:rFonts w:ascii="Times New Roman" w:hAnsi="Times New Roman" w:cs="Times New Roman"/>
          <w:sz w:val="40"/>
          <w:szCs w:val="40"/>
        </w:rPr>
      </w:pPr>
      <w:r w:rsidRPr="00C83D5D">
        <w:rPr>
          <w:rStyle w:val="FontStyle18"/>
          <w:rFonts w:ascii="Times New Roman" w:hAnsi="Times New Roman" w:cs="Times New Roman"/>
          <w:sz w:val="40"/>
          <w:szCs w:val="40"/>
        </w:rPr>
        <w:t>Игра "Пройди по стенке"</w:t>
      </w:r>
    </w:p>
    <w:p w:rsidR="00BE1DC6" w:rsidRPr="00C83D5D" w:rsidRDefault="00BE1DC6" w:rsidP="00BE1DC6">
      <w:pPr>
        <w:pStyle w:val="Style2"/>
        <w:widowControl/>
        <w:spacing w:before="38" w:line="276" w:lineRule="auto"/>
        <w:ind w:right="2304"/>
        <w:jc w:val="left"/>
        <w:rPr>
          <w:rStyle w:val="FontStyle13"/>
          <w:sz w:val="40"/>
          <w:szCs w:val="40"/>
        </w:rPr>
      </w:pPr>
      <w:r w:rsidRPr="00C83D5D">
        <w:rPr>
          <w:rStyle w:val="FontStyle17"/>
          <w:sz w:val="40"/>
          <w:szCs w:val="40"/>
        </w:rPr>
        <w:t xml:space="preserve">Цель: </w:t>
      </w:r>
      <w:r w:rsidRPr="00C83D5D">
        <w:rPr>
          <w:rStyle w:val="FontStyle13"/>
          <w:sz w:val="40"/>
          <w:szCs w:val="40"/>
        </w:rPr>
        <w:t xml:space="preserve">развитие координации, тренировка мышц спины и ног, релаксация. </w:t>
      </w:r>
      <w:r w:rsidRPr="00C83D5D">
        <w:rPr>
          <w:rStyle w:val="FontStyle17"/>
          <w:sz w:val="40"/>
          <w:szCs w:val="40"/>
        </w:rPr>
        <w:t xml:space="preserve">Организация: </w:t>
      </w:r>
      <w:r w:rsidRPr="00C83D5D">
        <w:rPr>
          <w:rStyle w:val="FontStyle13"/>
          <w:sz w:val="40"/>
          <w:szCs w:val="40"/>
        </w:rPr>
        <w:t>около стены расстилается мягкий коврик.</w:t>
      </w:r>
    </w:p>
    <w:p w:rsidR="00BE1DC6" w:rsidRPr="00C83D5D" w:rsidRDefault="00BE1DC6" w:rsidP="00BE1DC6">
      <w:pPr>
        <w:pStyle w:val="Style10"/>
        <w:widowControl/>
        <w:spacing w:before="163" w:line="276" w:lineRule="auto"/>
        <w:ind w:right="29"/>
        <w:jc w:val="center"/>
        <w:rPr>
          <w:rStyle w:val="FontStyle17"/>
          <w:sz w:val="40"/>
          <w:szCs w:val="40"/>
        </w:rPr>
      </w:pPr>
      <w:r w:rsidRPr="00C83D5D">
        <w:rPr>
          <w:rStyle w:val="FontStyle17"/>
          <w:sz w:val="40"/>
          <w:szCs w:val="40"/>
        </w:rPr>
        <w:t>Ход игры:</w:t>
      </w:r>
    </w:p>
    <w:p w:rsidR="00BE1DC6" w:rsidRPr="00C83D5D" w:rsidRDefault="00BE1DC6" w:rsidP="00BE1DC6">
      <w:pPr>
        <w:pStyle w:val="Style9"/>
        <w:widowControl/>
        <w:spacing w:before="48" w:line="276" w:lineRule="auto"/>
        <w:rPr>
          <w:rStyle w:val="FontStyle13"/>
          <w:sz w:val="40"/>
          <w:szCs w:val="40"/>
        </w:rPr>
      </w:pPr>
      <w:r w:rsidRPr="00C83D5D">
        <w:rPr>
          <w:rStyle w:val="FontStyle13"/>
          <w:sz w:val="40"/>
          <w:szCs w:val="40"/>
        </w:rPr>
        <w:t>Дети по очереди ложатся на пол и стараются "пройти" по дорожке на стене. Начинают от пола, посте</w:t>
      </w:r>
      <w:r w:rsidRPr="00C83D5D">
        <w:rPr>
          <w:rStyle w:val="FontStyle13"/>
          <w:sz w:val="40"/>
          <w:szCs w:val="40"/>
        </w:rPr>
        <w:softHyphen/>
        <w:t>пенно поднимая ноги все выше, переходя в положение "Березка".</w:t>
      </w:r>
    </w:p>
    <w:p w:rsidR="00BE1DC6" w:rsidRPr="00C83D5D" w:rsidRDefault="00BE1DC6" w:rsidP="00BE1DC6">
      <w:pPr>
        <w:pStyle w:val="Style9"/>
        <w:widowControl/>
        <w:spacing w:before="48" w:line="276" w:lineRule="auto"/>
        <w:ind w:firstLine="720"/>
        <w:rPr>
          <w:rStyle w:val="FontStyle18"/>
          <w:rFonts w:ascii="Times New Roman" w:hAnsi="Times New Roman" w:cs="Times New Roman"/>
          <w:b w:val="0"/>
          <w:bCs w:val="0"/>
          <w:sz w:val="40"/>
          <w:szCs w:val="40"/>
        </w:rPr>
      </w:pPr>
      <w:r w:rsidRPr="00C83D5D">
        <w:rPr>
          <w:rStyle w:val="FontStyle18"/>
          <w:rFonts w:ascii="Times New Roman" w:hAnsi="Times New Roman" w:cs="Times New Roman"/>
          <w:sz w:val="40"/>
          <w:szCs w:val="40"/>
        </w:rPr>
        <w:t>Игра "Допрыгни до полочки"</w:t>
      </w:r>
    </w:p>
    <w:p w:rsidR="00BE1DC6" w:rsidRPr="00C83D5D" w:rsidRDefault="00BE1DC6" w:rsidP="00BE1DC6">
      <w:pPr>
        <w:pStyle w:val="Style9"/>
        <w:widowControl/>
        <w:spacing w:before="48" w:line="276" w:lineRule="auto"/>
        <w:ind w:firstLine="211"/>
        <w:rPr>
          <w:rStyle w:val="FontStyle13"/>
          <w:sz w:val="40"/>
          <w:szCs w:val="40"/>
        </w:rPr>
      </w:pPr>
      <w:proofErr w:type="gramStart"/>
      <w:r w:rsidRPr="00C83D5D">
        <w:rPr>
          <w:rStyle w:val="FontStyle17"/>
          <w:sz w:val="40"/>
          <w:szCs w:val="40"/>
        </w:rPr>
        <w:t xml:space="preserve">Цель: </w:t>
      </w:r>
      <w:r w:rsidRPr="00C83D5D">
        <w:rPr>
          <w:rStyle w:val="FontStyle13"/>
          <w:sz w:val="40"/>
          <w:szCs w:val="40"/>
        </w:rPr>
        <w:t>развитие координации, пространственных отношений (право — лево), упражнение в прыжках - места в высоту, тренировка стопы.</w:t>
      </w:r>
      <w:proofErr w:type="gramEnd"/>
    </w:p>
    <w:p w:rsidR="00BE1DC6" w:rsidRPr="00C83D5D" w:rsidRDefault="00BE1DC6" w:rsidP="00BE1DC6">
      <w:pPr>
        <w:pStyle w:val="Style9"/>
        <w:widowControl/>
        <w:spacing w:line="276" w:lineRule="auto"/>
        <w:ind w:firstLine="211"/>
        <w:rPr>
          <w:rStyle w:val="FontStyle13"/>
          <w:sz w:val="40"/>
          <w:szCs w:val="40"/>
        </w:rPr>
      </w:pPr>
      <w:r w:rsidRPr="00C83D5D">
        <w:rPr>
          <w:rStyle w:val="FontStyle17"/>
          <w:sz w:val="40"/>
          <w:szCs w:val="40"/>
        </w:rPr>
        <w:t xml:space="preserve">Организация: </w:t>
      </w:r>
      <w:r w:rsidRPr="00C83D5D">
        <w:rPr>
          <w:rStyle w:val="FontStyle13"/>
          <w:sz w:val="40"/>
          <w:szCs w:val="40"/>
        </w:rPr>
        <w:t>дети строятся в колонну по одному. Разноцветные полоски наклеиваются на стену на высоте от вытянутой руки самого низкого ребенка и до высоты прыжка самого рослого.</w:t>
      </w:r>
    </w:p>
    <w:p w:rsidR="00BE1DC6" w:rsidRPr="00C83D5D" w:rsidRDefault="00BE1DC6" w:rsidP="00BE1DC6">
      <w:pPr>
        <w:pStyle w:val="Style10"/>
        <w:widowControl/>
        <w:spacing w:before="168" w:line="276" w:lineRule="auto"/>
        <w:ind w:right="19"/>
        <w:jc w:val="center"/>
        <w:rPr>
          <w:rStyle w:val="FontStyle17"/>
          <w:sz w:val="40"/>
          <w:szCs w:val="40"/>
        </w:rPr>
      </w:pPr>
      <w:r w:rsidRPr="00C83D5D">
        <w:rPr>
          <w:rStyle w:val="FontStyle17"/>
          <w:sz w:val="40"/>
          <w:szCs w:val="40"/>
        </w:rPr>
        <w:t>Ход игры:</w:t>
      </w:r>
    </w:p>
    <w:p w:rsidR="00BE1DC6" w:rsidRPr="00C83D5D" w:rsidRDefault="00BE1DC6" w:rsidP="00BE1DC6">
      <w:pPr>
        <w:pStyle w:val="Style9"/>
        <w:widowControl/>
        <w:spacing w:before="58" w:line="276" w:lineRule="auto"/>
        <w:ind w:firstLine="216"/>
        <w:rPr>
          <w:rStyle w:val="FontStyle13"/>
          <w:sz w:val="40"/>
          <w:szCs w:val="40"/>
        </w:rPr>
      </w:pPr>
      <w:r w:rsidRPr="00C83D5D">
        <w:rPr>
          <w:rStyle w:val="FontStyle13"/>
          <w:sz w:val="40"/>
          <w:szCs w:val="40"/>
        </w:rPr>
        <w:t>Дети по очереди подпрыгивают у стены, стараясь дотянуться как можно выше до разноцветных по</w:t>
      </w:r>
      <w:r w:rsidRPr="00C83D5D">
        <w:rPr>
          <w:rStyle w:val="FontStyle13"/>
          <w:sz w:val="40"/>
          <w:szCs w:val="40"/>
        </w:rPr>
        <w:softHyphen/>
        <w:t>лосок.</w:t>
      </w:r>
    </w:p>
    <w:p w:rsidR="00BE1DC6" w:rsidRPr="00C83D5D" w:rsidRDefault="00BE1DC6" w:rsidP="00BE1DC6">
      <w:pPr>
        <w:pStyle w:val="Style7"/>
        <w:widowControl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BE1DC6">
      <w:pPr>
        <w:pStyle w:val="Style7"/>
        <w:widowControl/>
        <w:spacing w:before="53" w:line="276" w:lineRule="auto"/>
        <w:rPr>
          <w:rStyle w:val="FontStyle18"/>
          <w:rFonts w:ascii="Times New Roman" w:hAnsi="Times New Roman" w:cs="Times New Roman"/>
          <w:sz w:val="40"/>
          <w:szCs w:val="40"/>
        </w:rPr>
      </w:pPr>
    </w:p>
    <w:p w:rsidR="00C83D5D" w:rsidRDefault="00C83D5D" w:rsidP="00BE1DC6">
      <w:pPr>
        <w:pStyle w:val="Style7"/>
        <w:widowControl/>
        <w:spacing w:before="53" w:line="276" w:lineRule="auto"/>
        <w:rPr>
          <w:rStyle w:val="FontStyle18"/>
          <w:rFonts w:ascii="Times New Roman" w:hAnsi="Times New Roman" w:cs="Times New Roman"/>
          <w:sz w:val="40"/>
          <w:szCs w:val="40"/>
        </w:rPr>
      </w:pPr>
    </w:p>
    <w:p w:rsidR="00BE1DC6" w:rsidRPr="00C83D5D" w:rsidRDefault="00BE1DC6" w:rsidP="00BE1DC6">
      <w:pPr>
        <w:pStyle w:val="Style7"/>
        <w:widowControl/>
        <w:spacing w:before="53" w:line="276" w:lineRule="auto"/>
        <w:rPr>
          <w:rStyle w:val="FontStyle18"/>
          <w:rFonts w:ascii="Times New Roman" w:hAnsi="Times New Roman" w:cs="Times New Roman"/>
          <w:sz w:val="40"/>
          <w:szCs w:val="40"/>
        </w:rPr>
      </w:pPr>
      <w:r w:rsidRPr="00C83D5D">
        <w:rPr>
          <w:rStyle w:val="FontStyle18"/>
          <w:rFonts w:ascii="Times New Roman" w:hAnsi="Times New Roman" w:cs="Times New Roman"/>
          <w:sz w:val="40"/>
          <w:szCs w:val="40"/>
        </w:rPr>
        <w:lastRenderedPageBreak/>
        <w:t>Игра "Путаница"</w:t>
      </w:r>
    </w:p>
    <w:p w:rsidR="00BE1DC6" w:rsidRPr="00C83D5D" w:rsidRDefault="00BE1DC6" w:rsidP="00BE1DC6">
      <w:pPr>
        <w:pStyle w:val="Style9"/>
        <w:widowControl/>
        <w:spacing w:before="43" w:line="276" w:lineRule="auto"/>
        <w:ind w:right="14" w:firstLine="230"/>
        <w:rPr>
          <w:rStyle w:val="FontStyle13"/>
          <w:sz w:val="40"/>
          <w:szCs w:val="40"/>
        </w:rPr>
      </w:pPr>
      <w:r w:rsidRPr="00C83D5D">
        <w:rPr>
          <w:rStyle w:val="FontStyle17"/>
          <w:sz w:val="40"/>
          <w:szCs w:val="40"/>
        </w:rPr>
        <w:t xml:space="preserve">Цель: </w:t>
      </w:r>
      <w:r w:rsidRPr="00C83D5D">
        <w:rPr>
          <w:rStyle w:val="FontStyle13"/>
          <w:sz w:val="40"/>
          <w:szCs w:val="40"/>
        </w:rPr>
        <w:t>развитие координации, пространственного воображения и восприятия, понимания простран</w:t>
      </w:r>
      <w:r w:rsidRPr="00C83D5D">
        <w:rPr>
          <w:rStyle w:val="FontStyle13"/>
          <w:sz w:val="40"/>
          <w:szCs w:val="40"/>
        </w:rPr>
        <w:softHyphen/>
        <w:t>ственных отношений (право — лево), тренировка мышц плечевого пояса и рук.</w:t>
      </w:r>
    </w:p>
    <w:p w:rsidR="00BE1DC6" w:rsidRPr="00C83D5D" w:rsidRDefault="00BE1DC6" w:rsidP="00BE1DC6">
      <w:pPr>
        <w:pStyle w:val="Style9"/>
        <w:widowControl/>
        <w:spacing w:line="276" w:lineRule="auto"/>
        <w:ind w:right="10" w:firstLine="226"/>
        <w:rPr>
          <w:rStyle w:val="FontStyle13"/>
          <w:sz w:val="40"/>
          <w:szCs w:val="40"/>
        </w:rPr>
      </w:pPr>
      <w:r w:rsidRPr="00C83D5D">
        <w:rPr>
          <w:rStyle w:val="FontStyle17"/>
          <w:sz w:val="40"/>
          <w:szCs w:val="40"/>
        </w:rPr>
        <w:t xml:space="preserve">Организация: </w:t>
      </w:r>
      <w:r w:rsidRPr="00C83D5D">
        <w:rPr>
          <w:rStyle w:val="FontStyle13"/>
          <w:sz w:val="40"/>
          <w:szCs w:val="40"/>
        </w:rPr>
        <w:t>на стене в произвольном порядке наклеены силуэты ладошек. Дети могут играть по одному или в паре.</w:t>
      </w:r>
    </w:p>
    <w:p w:rsidR="00BE1DC6" w:rsidRPr="00C83D5D" w:rsidRDefault="00BE1DC6" w:rsidP="00BE1DC6">
      <w:pPr>
        <w:pStyle w:val="Style10"/>
        <w:widowControl/>
        <w:spacing w:before="163" w:line="276" w:lineRule="auto"/>
        <w:ind w:right="10"/>
        <w:jc w:val="center"/>
        <w:rPr>
          <w:rStyle w:val="FontStyle17"/>
          <w:sz w:val="40"/>
          <w:szCs w:val="40"/>
        </w:rPr>
      </w:pPr>
      <w:r w:rsidRPr="00C83D5D">
        <w:rPr>
          <w:rStyle w:val="FontStyle17"/>
          <w:sz w:val="40"/>
          <w:szCs w:val="40"/>
        </w:rPr>
        <w:t>Ход игры:</w:t>
      </w:r>
    </w:p>
    <w:p w:rsidR="00BE1DC6" w:rsidRPr="00C83D5D" w:rsidRDefault="00BE1DC6" w:rsidP="00BE1DC6">
      <w:pPr>
        <w:pStyle w:val="Style8"/>
        <w:widowControl/>
        <w:spacing w:before="53" w:line="276" w:lineRule="auto"/>
        <w:rPr>
          <w:rStyle w:val="FontStyle13"/>
          <w:sz w:val="40"/>
          <w:szCs w:val="40"/>
        </w:rPr>
      </w:pPr>
      <w:r w:rsidRPr="00C83D5D">
        <w:rPr>
          <w:rStyle w:val="FontStyle13"/>
          <w:sz w:val="40"/>
          <w:szCs w:val="40"/>
        </w:rPr>
        <w:t>Дети проходят ладошками по силуэтам снизу доверху, руки можно ставить только на парные силуэты (право — лево), при этом кисти рук приходится поворачивать в разные стороны, в 1-й вариант — ребенок играет один и просто "ходит" руками по стенке;</w:t>
      </w:r>
    </w:p>
    <w:p w:rsidR="00BE1DC6" w:rsidRPr="00C83D5D" w:rsidRDefault="00BE1DC6" w:rsidP="00BE1DC6">
      <w:pPr>
        <w:pStyle w:val="Style3"/>
        <w:widowControl/>
        <w:numPr>
          <w:ilvl w:val="0"/>
          <w:numId w:val="1"/>
        </w:numPr>
        <w:tabs>
          <w:tab w:val="left" w:pos="226"/>
        </w:tabs>
        <w:spacing w:line="276" w:lineRule="auto"/>
        <w:ind w:left="226"/>
        <w:rPr>
          <w:rStyle w:val="FontStyle13"/>
          <w:sz w:val="40"/>
          <w:szCs w:val="40"/>
        </w:rPr>
      </w:pPr>
      <w:r w:rsidRPr="00C83D5D">
        <w:rPr>
          <w:rStyle w:val="FontStyle13"/>
          <w:sz w:val="40"/>
          <w:szCs w:val="40"/>
        </w:rPr>
        <w:t>2-йвариант — дети играют в паре "Кто быстрее доберется до условной метки?". При этом руки могут перекрещиваться, дети меняться местами, но не отрывать рук от стены;</w:t>
      </w:r>
    </w:p>
    <w:p w:rsidR="00BE1DC6" w:rsidRPr="00C83D5D" w:rsidRDefault="00BE1DC6" w:rsidP="00BE1DC6">
      <w:pPr>
        <w:pStyle w:val="Style3"/>
        <w:widowControl/>
        <w:numPr>
          <w:ilvl w:val="0"/>
          <w:numId w:val="1"/>
        </w:numPr>
        <w:tabs>
          <w:tab w:val="left" w:pos="226"/>
        </w:tabs>
        <w:spacing w:line="276" w:lineRule="auto"/>
        <w:ind w:left="226"/>
        <w:rPr>
          <w:rStyle w:val="FontStyle13"/>
          <w:sz w:val="40"/>
          <w:szCs w:val="40"/>
        </w:rPr>
      </w:pPr>
      <w:r w:rsidRPr="00C83D5D">
        <w:rPr>
          <w:rStyle w:val="FontStyle13"/>
          <w:sz w:val="40"/>
          <w:szCs w:val="40"/>
        </w:rPr>
        <w:t>3-й. вариант — один ребенок ведущий, он дает команды другому ребенку куда идти (например, пра</w:t>
      </w:r>
      <w:r w:rsidRPr="00C83D5D">
        <w:rPr>
          <w:rStyle w:val="FontStyle13"/>
          <w:sz w:val="40"/>
          <w:szCs w:val="40"/>
        </w:rPr>
        <w:softHyphen/>
        <w:t>вая — красная, левая — зеленая и т. д.).</w:t>
      </w:r>
    </w:p>
    <w:p w:rsidR="005430B1" w:rsidRPr="00C83D5D" w:rsidRDefault="005430B1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430B1" w:rsidRPr="00C83D5D" w:rsidRDefault="005430B1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C7D29" w:rsidRPr="00C83D5D" w:rsidRDefault="005C7D29" w:rsidP="00830D9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430B1" w:rsidRPr="00BE1DC6" w:rsidRDefault="005430B1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Список литературы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1. Артамонова О.В. “Предметно-пространственная среда: ее роль в развитии личности”// Дошкольное воспитание. - 1995. - №4.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Змановский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Н.Б. “Здоровый дошкольник”// Дошкольное воспитание.- 1995. - №5.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3. Кудрявцев В. “Физическая культура и развитие здоровья ребенка”// Дошкольное воспитание. - 2004. - №5.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>4. Кузнецова М. “Современные пути оздоровления дошкольников”// Дошкольное воспитание. - 2002.- №11.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5. Осокина Т.И. “Физическая культура в детском саду”. - М.: Просвещение, 1973 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6. Осокина Т.И., Тимофеева Е.А.,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Рунова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М.А. “Физкультурное и спортивно-игровое оборудование: Аннотированный перечень”. - М.: Мозаика-Синтез, 1999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lastRenderedPageBreak/>
        <w:t xml:space="preserve">7.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Степаненкова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Э.Я. Теория и методика физического воспитания и развития ребенка: Учебное пособие для студентов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. ВУЗ. - М.: Издательский центр «Академия», 2001. - 368 </w:t>
      </w:r>
      <w:proofErr w:type="gramStart"/>
      <w:r w:rsidRPr="00BE1DC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E1DC6">
        <w:rPr>
          <w:rFonts w:ascii="Times New Roman" w:hAnsi="Times New Roman" w:cs="Times New Roman"/>
          <w:sz w:val="32"/>
          <w:szCs w:val="32"/>
        </w:rPr>
        <w:t>.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Хухлаева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Д.В. “Методика физического воспитания в дошкольных учреждениях”. - М.: Просвещение, 1984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 w:rsidRPr="00BE1DC6">
        <w:rPr>
          <w:rFonts w:ascii="Times New Roman" w:hAnsi="Times New Roman" w:cs="Times New Roman"/>
          <w:sz w:val="32"/>
          <w:szCs w:val="32"/>
        </w:rPr>
        <w:t xml:space="preserve">9. Юрко Г.П., </w:t>
      </w:r>
      <w:proofErr w:type="spellStart"/>
      <w:r w:rsidRPr="00BE1DC6">
        <w:rPr>
          <w:rFonts w:ascii="Times New Roman" w:hAnsi="Times New Roman" w:cs="Times New Roman"/>
          <w:sz w:val="32"/>
          <w:szCs w:val="32"/>
        </w:rPr>
        <w:t>Спирина</w:t>
      </w:r>
      <w:proofErr w:type="spellEnd"/>
      <w:r w:rsidRPr="00BE1DC6">
        <w:rPr>
          <w:rFonts w:ascii="Times New Roman" w:hAnsi="Times New Roman" w:cs="Times New Roman"/>
          <w:sz w:val="32"/>
          <w:szCs w:val="32"/>
        </w:rPr>
        <w:t xml:space="preserve"> В.П. “Физическое развитие детей раннего и дошкольного возраста”. - М., 1978.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 w:rsidR="00830D9A" w:rsidRPr="00BE1DC6">
        <w:rPr>
          <w:rFonts w:ascii="Times New Roman" w:hAnsi="Times New Roman" w:cs="Times New Roman"/>
          <w:sz w:val="32"/>
          <w:szCs w:val="32"/>
        </w:rPr>
        <w:t>Пензулаева</w:t>
      </w:r>
      <w:proofErr w:type="spellEnd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 Л.И. «Физкультурные занятия с детьми 3-4; 4-5; 6-7 лет» (М. «Просвещение», 1988г.)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830D9A" w:rsidRPr="00BE1DC6">
        <w:rPr>
          <w:rFonts w:ascii="Times New Roman" w:hAnsi="Times New Roman" w:cs="Times New Roman"/>
          <w:sz w:val="32"/>
          <w:szCs w:val="32"/>
        </w:rPr>
        <w:t>Осокина Т.И. «Физическая культура в детском саду» (М. «Просвещение», 1986г.)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 w:rsidR="00830D9A" w:rsidRPr="00BE1DC6">
        <w:rPr>
          <w:rFonts w:ascii="Times New Roman" w:hAnsi="Times New Roman" w:cs="Times New Roman"/>
          <w:sz w:val="32"/>
          <w:szCs w:val="32"/>
        </w:rPr>
        <w:t>Рунова</w:t>
      </w:r>
      <w:proofErr w:type="spellEnd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 М.А. «Двигательная активность ребенка в детском саду» (М. «Мозаика-Синтез», 2000г.)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spellStart"/>
      <w:r w:rsidR="00830D9A" w:rsidRPr="00BE1DC6">
        <w:rPr>
          <w:rFonts w:ascii="Times New Roman" w:hAnsi="Times New Roman" w:cs="Times New Roman"/>
          <w:sz w:val="32"/>
          <w:szCs w:val="32"/>
        </w:rPr>
        <w:t>Рунова</w:t>
      </w:r>
      <w:proofErr w:type="spellEnd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 М.А. «Программное содержание занятий по физической культуре для детей» (мл</w:t>
      </w:r>
      <w:proofErr w:type="gramStart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="00830D9A" w:rsidRPr="00BE1DC6">
        <w:rPr>
          <w:rFonts w:ascii="Times New Roman" w:hAnsi="Times New Roman" w:cs="Times New Roman"/>
          <w:sz w:val="32"/>
          <w:szCs w:val="32"/>
        </w:rPr>
        <w:t xml:space="preserve">ст. д. </w:t>
      </w:r>
      <w:proofErr w:type="spellStart"/>
      <w:r w:rsidR="00830D9A" w:rsidRPr="00BE1DC6">
        <w:rPr>
          <w:rFonts w:ascii="Times New Roman" w:hAnsi="Times New Roman" w:cs="Times New Roman"/>
          <w:sz w:val="32"/>
          <w:szCs w:val="32"/>
        </w:rPr>
        <w:t>возр</w:t>
      </w:r>
      <w:proofErr w:type="spellEnd"/>
      <w:r w:rsidR="00830D9A" w:rsidRPr="00BE1DC6">
        <w:rPr>
          <w:rFonts w:ascii="Times New Roman" w:hAnsi="Times New Roman" w:cs="Times New Roman"/>
          <w:sz w:val="32"/>
          <w:szCs w:val="32"/>
        </w:rPr>
        <w:t>.) Центр «Дошкольное детство» им. Запорожца А.В.</w:t>
      </w:r>
    </w:p>
    <w:p w:rsidR="00830D9A" w:rsidRPr="00BE1DC6" w:rsidRDefault="00BE1DC6" w:rsidP="00830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830D9A" w:rsidRPr="00BE1DC6">
        <w:rPr>
          <w:rFonts w:ascii="Times New Roman" w:hAnsi="Times New Roman" w:cs="Times New Roman"/>
          <w:sz w:val="32"/>
          <w:szCs w:val="32"/>
        </w:rPr>
        <w:t>Щербаков В.П. «Физкультура от 3 до 17» (М. «МИПКРО», 1998г.)</w:t>
      </w:r>
    </w:p>
    <w:p w:rsidR="00830D9A" w:rsidRPr="00BE1DC6" w:rsidRDefault="00830D9A" w:rsidP="00830D9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694E" w:rsidRPr="00BE1DC6" w:rsidRDefault="00DB694E" w:rsidP="00DB694E">
      <w:r w:rsidRPr="00BE1DC6">
        <w:t xml:space="preserve">  </w:t>
      </w:r>
      <w:r w:rsidRPr="00BE1DC6">
        <w:tab/>
        <w:t xml:space="preserve"> </w:t>
      </w:r>
      <w:r w:rsidRPr="00BE1DC6">
        <w:tab/>
      </w:r>
    </w:p>
    <w:sectPr w:rsidR="00DB694E" w:rsidRPr="00BE1DC6" w:rsidSect="0064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C84E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44"/>
    <w:rsid w:val="000A1331"/>
    <w:rsid w:val="00133ADA"/>
    <w:rsid w:val="001D7835"/>
    <w:rsid w:val="001E0FA8"/>
    <w:rsid w:val="00267707"/>
    <w:rsid w:val="002F335A"/>
    <w:rsid w:val="00386430"/>
    <w:rsid w:val="005430B1"/>
    <w:rsid w:val="005545A7"/>
    <w:rsid w:val="005C7D29"/>
    <w:rsid w:val="005F27C4"/>
    <w:rsid w:val="00642B80"/>
    <w:rsid w:val="007622CE"/>
    <w:rsid w:val="007C11B1"/>
    <w:rsid w:val="007E1004"/>
    <w:rsid w:val="00830D9A"/>
    <w:rsid w:val="00865E16"/>
    <w:rsid w:val="008F3B2E"/>
    <w:rsid w:val="00991D4F"/>
    <w:rsid w:val="009B54F3"/>
    <w:rsid w:val="00A51338"/>
    <w:rsid w:val="00BE1DC6"/>
    <w:rsid w:val="00C44F38"/>
    <w:rsid w:val="00C83D5D"/>
    <w:rsid w:val="00C8615E"/>
    <w:rsid w:val="00D20C5C"/>
    <w:rsid w:val="00D4044A"/>
    <w:rsid w:val="00DB694E"/>
    <w:rsid w:val="00E036D0"/>
    <w:rsid w:val="00E41DB9"/>
    <w:rsid w:val="00E64A44"/>
    <w:rsid w:val="00EE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E1DC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1DC6"/>
    <w:pPr>
      <w:widowControl w:val="0"/>
      <w:autoSpaceDE w:val="0"/>
      <w:autoSpaceDN w:val="0"/>
      <w:adjustRightInd w:val="0"/>
      <w:spacing w:after="0" w:line="226" w:lineRule="exact"/>
      <w:ind w:hanging="22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1DC6"/>
    <w:pPr>
      <w:widowControl w:val="0"/>
      <w:autoSpaceDE w:val="0"/>
      <w:autoSpaceDN w:val="0"/>
      <w:adjustRightInd w:val="0"/>
      <w:spacing w:after="0" w:line="230" w:lineRule="exact"/>
      <w:ind w:firstLine="13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1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1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1DC6"/>
    <w:pPr>
      <w:widowControl w:val="0"/>
      <w:autoSpaceDE w:val="0"/>
      <w:autoSpaceDN w:val="0"/>
      <w:adjustRightInd w:val="0"/>
      <w:spacing w:after="0" w:line="221" w:lineRule="exact"/>
      <w:ind w:firstLine="2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DC6"/>
    <w:pPr>
      <w:widowControl w:val="0"/>
      <w:autoSpaceDE w:val="0"/>
      <w:autoSpaceDN w:val="0"/>
      <w:adjustRightInd w:val="0"/>
      <w:spacing w:after="0" w:line="226" w:lineRule="exact"/>
      <w:ind w:firstLine="1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1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E1DC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E1DC6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BE1D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BE1DC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BE1D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E1DC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Ириша</cp:lastModifiedBy>
  <cp:revision>3</cp:revision>
  <cp:lastPrinted>2019-10-21T02:23:00Z</cp:lastPrinted>
  <dcterms:created xsi:type="dcterms:W3CDTF">2012-07-24T11:41:00Z</dcterms:created>
  <dcterms:modified xsi:type="dcterms:W3CDTF">2019-10-21T02:24:00Z</dcterms:modified>
</cp:coreProperties>
</file>