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BC" w:rsidRDefault="000017DF" w:rsidP="000017DF">
      <w:pPr>
        <w:pStyle w:val="a4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  <w:r w:rsidRPr="000017DF">
        <w:rPr>
          <w:rFonts w:ascii="Arial" w:hAnsi="Arial" w:cs="Arial"/>
          <w:b/>
          <w:i/>
          <w:color w:val="FF0000"/>
          <w:sz w:val="32"/>
          <w:szCs w:val="32"/>
        </w:rPr>
        <w:t>СОВЕТЫ РОДИТЕЛЯМ</w:t>
      </w:r>
    </w:p>
    <w:p w:rsidR="000017DF" w:rsidRPr="000017DF" w:rsidRDefault="000017DF" w:rsidP="000017DF">
      <w:pPr>
        <w:pStyle w:val="a4"/>
        <w:jc w:val="center"/>
        <w:rPr>
          <w:rFonts w:ascii="Arial" w:hAnsi="Arial" w:cs="Arial"/>
          <w:b/>
          <w:i/>
          <w:color w:val="FF0000"/>
          <w:sz w:val="32"/>
          <w:szCs w:val="32"/>
        </w:rPr>
      </w:pPr>
    </w:p>
    <w:p w:rsidR="002357BC" w:rsidRPr="000017DF" w:rsidRDefault="002357BC" w:rsidP="002357BC">
      <w:pPr>
        <w:pStyle w:val="a4"/>
        <w:jc w:val="center"/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ru-RU"/>
        </w:rPr>
      </w:pPr>
      <w:r w:rsidRPr="000017DF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ru-RU"/>
        </w:rPr>
        <w:t xml:space="preserve">«Как устроить детям весёлые </w:t>
      </w:r>
    </w:p>
    <w:p w:rsidR="002357BC" w:rsidRPr="000017DF" w:rsidRDefault="00091554" w:rsidP="002357BC">
      <w:pPr>
        <w:pStyle w:val="a4"/>
        <w:rPr>
          <w:rFonts w:ascii="Arial" w:eastAsia="Times New Roman" w:hAnsi="Arial" w:cs="Arial"/>
          <w:b/>
          <w:i/>
          <w:color w:val="FF0000"/>
          <w:sz w:val="32"/>
          <w:szCs w:val="32"/>
          <w:lang w:eastAsia="ru-RU"/>
        </w:rPr>
      </w:pPr>
      <w:r w:rsidRPr="000017DF">
        <w:rPr>
          <w:rFonts w:ascii="Arial" w:eastAsia="Times New Roman" w:hAnsi="Arial" w:cs="Arial"/>
          <w:b/>
          <w:bCs/>
          <w:i/>
          <w:noProof/>
          <w:color w:val="FF0000"/>
          <w:sz w:val="32"/>
          <w:szCs w:val="32"/>
          <w:lang w:eastAsia="ru-RU"/>
        </w:rPr>
        <w:drawing>
          <wp:anchor distT="0" distB="0" distL="0" distR="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97790</wp:posOffset>
            </wp:positionV>
            <wp:extent cx="1646555" cy="1648460"/>
            <wp:effectExtent l="19050" t="0" r="0" b="0"/>
            <wp:wrapSquare wrapText="bothSides"/>
            <wp:docPr id="2" name="Рисунок 2" descr="http://detsad196.ucoz.ru/3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etsad196.ucoz.ru/312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55" cy="1648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357BC" w:rsidRPr="000017DF">
        <w:rPr>
          <w:rFonts w:ascii="Arial" w:eastAsia="Times New Roman" w:hAnsi="Arial" w:cs="Arial"/>
          <w:b/>
          <w:bCs/>
          <w:i/>
          <w:color w:val="FF0000"/>
          <w:sz w:val="32"/>
          <w:szCs w:val="32"/>
          <w:lang w:eastAsia="ru-RU"/>
        </w:rPr>
        <w:t>зимние каникулы»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Verdana" w:eastAsia="Times New Roman" w:hAnsi="Verdana" w:cs="Times New Roman"/>
          <w:color w:val="7030A0"/>
          <w:sz w:val="28"/>
          <w:szCs w:val="28"/>
          <w:lang w:eastAsia="ru-RU"/>
        </w:rPr>
        <w:t xml:space="preserve">Как </w:t>
      </w: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организовать выходные, если вы никуда не уезжаете? Чем занять ребенка, чтобы он не скучал и провел каникулы весело и интересно?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О чем мечтают дети, думая о праздниках? О волшебстве, маскарадах, ледяных горках, путешествиях. И о том, что наконец-то можно пообщаться с мамой и папой, которые вечно пропадают на работе. О чем думают родители? О долгом сне, диване и телевизоре или книжке. И о тишине!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      </w:t>
      </w: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Родители, если вы пролежите перед телевизором все </w:t>
      </w:r>
      <w:r w:rsidR="00852008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10</w:t>
      </w: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 дней, то праздники пройдут скучно, а дети ваши останутся разочарованными. Вот советы, как сделать каникулы интересными для себя и детей.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1.    Для детей главное, чтобы дни были разнообразными. Напишите план: горка, снег, гулянья, гости, представления, музеи, карнавалы и маскарады.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2.   Как можно больше времени проводите на свежем воздухе. Если есть возможность, съездите к друзьям за город. Гуляйте в парке, во дворе, ездите в лесопарки, берите коньки — и марш на каток, катайтесь на лыжах. Постарайтесь весь световой день провести на улице. Ведь когда выйдете на работу, погулять уже не получится. И детям гулянье необходимо!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3.   Сделайте то, о чем давно мечтали, но до чего никак не дойдут руки. Поставьте домашний спектакль, съездите в гости к друзьям, которые далеко живут, сходите в театр. Главное — всей семьей.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4.  Устройте домашний детский праздник. Соберите друзей, соседей, отрепетируйте представление, нарядитесь в костюмы, поиграйте в сказку, приготовьте простое угощение на разноцветных бумажных тарелочках, чтобы не мыть посуду.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5.  Организуйте праздник во дворе. Так вы и поиграете, и погуляете. Нарядите елку, поиграйте в ручеек. Поверьте, это понравится и детям, и взрослым. Заодно и соседей своих поближе узнаете.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lastRenderedPageBreak/>
        <w:t>6.    Разнообразьте катание с горки — устройте там праздник с конкурсами: кто дальше всех уедет, кто быстрее и т. д. Куртки можно украсить елочным дождиком.</w:t>
      </w:r>
    </w:p>
    <w:p w:rsidR="002357BC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7.   Идите в зимний поход. В парк или в лес. Закопайте под елками сюрпризы, маленькие подарочки. Нарисуйте карту или план. Под елкой найдите письмо Д</w:t>
      </w:r>
      <w:r w:rsidR="000017DF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еда Мороза, в котором он пишет:</w:t>
      </w: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«К сожалению, я до тебя не доехал, сани мои сломались, пришлось закопать твой подарок под елочкой. Вот карта, по ней ты сможешь свой подарок найти». Пусть ребенок по карте ищет нужные елки и обнаруживает подарки. Поверьте, дети от таких поисков сокровищ будут в восторге!</w:t>
      </w:r>
    </w:p>
    <w:p w:rsidR="00B248D2" w:rsidRPr="00840D41" w:rsidRDefault="002357BC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8.   Гуляя в лесу, давайте ребенку задания: повесить кормушку, насыпать корм в уже висящие кормушки, зарисовать все деревья, которые он встречает</w:t>
      </w: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</w:t>
      </w:r>
    </w:p>
    <w:p w:rsidR="002357BC" w:rsidRPr="00840D41" w:rsidRDefault="00852008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9</w:t>
      </w:r>
      <w:r w:rsidR="002357BC"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   Устройте день рождественских подарков. За пару дней до праздника организуйте дома «волшебную мастерскую». Купите книжку с поделками и мастерите вместе с детьми! Делайте витражи, рисуйте картины на дереве, на холсте, вырезайте фигурки и клейте аппликации.</w:t>
      </w:r>
    </w:p>
    <w:p w:rsidR="002357BC" w:rsidRPr="00840D41" w:rsidRDefault="00852008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10</w:t>
      </w:r>
      <w:r w:rsidR="002357BC"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   Вместе с ребенком устройте акцию — разберите детские вещи (можно и свои тоже), соберите хорошую одежду, из которой малыш вырос, хорошие, но не любимые игрушки и отправьте все это нуждающимся детям в детские дома или в социальные центры. Сейчас такие акции устраивают многие детские магазины, кафе и церкви. Ребенку очень полезно сделать такое доброе дело.</w:t>
      </w:r>
    </w:p>
    <w:p w:rsidR="002357BC" w:rsidRPr="00840D41" w:rsidRDefault="00852008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11</w:t>
      </w:r>
      <w:r w:rsidR="002357BC"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   Не смотрите телевизор безостановочно! Заранее отметьте в программе те передачи и фильмы, которые вам понравятся, посмотрите их вместе с детьми, обсудите.</w:t>
      </w:r>
    </w:p>
    <w:p w:rsidR="002357BC" w:rsidRPr="00840D41" w:rsidRDefault="00852008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12</w:t>
      </w:r>
      <w:r w:rsidR="002357BC"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   Устройте «день вкуснятины». Можно, например, освободить в этот день маму от кухни, а папе с детьми наготовить простых вкусностей. И все вместе пеките печенье, позвольте детям измазаться в муке, в тесте, налепить неровных фигурок. Главное — самостоятельно!</w:t>
      </w:r>
    </w:p>
    <w:p w:rsidR="002357BC" w:rsidRPr="00840D41" w:rsidRDefault="00852008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13</w:t>
      </w:r>
      <w:r w:rsidR="002357BC"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   Запланируйте маскарад. Шейте костюмы, придумывайте грим. И детям, и себе!</w:t>
      </w:r>
    </w:p>
    <w:p w:rsidR="002357BC" w:rsidRDefault="00852008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7030A0"/>
          <w:sz w:val="28"/>
          <w:szCs w:val="28"/>
          <w:lang w:eastAsia="ru-RU"/>
        </w:rPr>
        <w:t>14</w:t>
      </w:r>
      <w:r w:rsidR="002357BC"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t xml:space="preserve">.   Устройте елку у себя дома. Подготовьте простое представление или концерт, угощение (то же печенье), маленькие подарочки гостям, пригласите друзей. Хорошо, если вы договоритесь с друзьями и они </w:t>
      </w:r>
      <w:r w:rsidR="002357BC" w:rsidRPr="00840D41">
        <w:rPr>
          <w:rFonts w:ascii="Arial" w:eastAsia="Times New Roman" w:hAnsi="Arial" w:cs="Arial"/>
          <w:color w:val="7030A0"/>
          <w:sz w:val="28"/>
          <w:szCs w:val="28"/>
          <w:lang w:eastAsia="ru-RU"/>
        </w:rPr>
        <w:lastRenderedPageBreak/>
        <w:t>тоже организуют у себя елку. Так и будете ходить семьями друг к другу на елки. Отлично, если праздники тематические — у вас пиратская вечеринка, у друзей — принцессы и феи и так далее</w:t>
      </w:r>
      <w:r w:rsidR="002357BC">
        <w:rPr>
          <w:rFonts w:ascii="Arial" w:eastAsia="Times New Roman" w:hAnsi="Arial" w:cs="Arial"/>
          <w:color w:val="7030A0"/>
          <w:sz w:val="28"/>
          <w:szCs w:val="28"/>
          <w:lang w:eastAsia="ru-RU"/>
        </w:rPr>
        <w:t>.</w:t>
      </w:r>
    </w:p>
    <w:p w:rsidR="00B248D2" w:rsidRPr="00840D41" w:rsidRDefault="00B248D2" w:rsidP="002357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7030A0"/>
          <w:sz w:val="28"/>
          <w:szCs w:val="28"/>
          <w:lang w:eastAsia="ru-RU"/>
        </w:rPr>
      </w:pPr>
    </w:p>
    <w:p w:rsidR="00091554" w:rsidRDefault="002357BC" w:rsidP="002357BC">
      <w:pPr>
        <w:pStyle w:val="a5"/>
        <w:spacing w:before="0" w:beforeAutospacing="0" w:after="163" w:afterAutospacing="0"/>
        <w:jc w:val="center"/>
        <w:rPr>
          <w:rStyle w:val="a3"/>
          <w:rFonts w:ascii="Arial" w:hAnsi="Arial" w:cs="Arial"/>
          <w:color w:val="7030A0"/>
          <w:sz w:val="32"/>
          <w:szCs w:val="32"/>
        </w:rPr>
      </w:pPr>
      <w:r w:rsidRPr="00091554">
        <w:rPr>
          <w:rStyle w:val="a3"/>
          <w:rFonts w:ascii="Arial" w:hAnsi="Arial" w:cs="Arial"/>
          <w:color w:val="7030A0"/>
          <w:sz w:val="32"/>
          <w:szCs w:val="32"/>
        </w:rPr>
        <w:t>Весёлых вам праздников и приятного</w:t>
      </w:r>
    </w:p>
    <w:p w:rsidR="002357BC" w:rsidRPr="00091554" w:rsidRDefault="002357BC" w:rsidP="002357BC">
      <w:pPr>
        <w:pStyle w:val="a5"/>
        <w:spacing w:before="0" w:beforeAutospacing="0" w:after="163" w:afterAutospacing="0"/>
        <w:jc w:val="center"/>
        <w:rPr>
          <w:rFonts w:ascii="Arial" w:hAnsi="Arial" w:cs="Arial"/>
          <w:color w:val="7030A0"/>
          <w:sz w:val="32"/>
          <w:szCs w:val="32"/>
        </w:rPr>
      </w:pPr>
      <w:r w:rsidRPr="00091554">
        <w:rPr>
          <w:rStyle w:val="a3"/>
          <w:rFonts w:ascii="Arial" w:hAnsi="Arial" w:cs="Arial"/>
          <w:color w:val="7030A0"/>
          <w:sz w:val="32"/>
          <w:szCs w:val="32"/>
        </w:rPr>
        <w:t xml:space="preserve"> семейного общения!</w:t>
      </w:r>
    </w:p>
    <w:p w:rsidR="002357BC" w:rsidRDefault="002357BC" w:rsidP="000017DF">
      <w:pPr>
        <w:pStyle w:val="a4"/>
        <w:rPr>
          <w:rFonts w:ascii="Verdana" w:hAnsi="Verdana"/>
          <w:i/>
          <w:color w:val="984806" w:themeColor="accent6" w:themeShade="80"/>
          <w:sz w:val="36"/>
          <w:szCs w:val="36"/>
        </w:rPr>
      </w:pPr>
    </w:p>
    <w:p w:rsidR="002357BC" w:rsidRDefault="002357BC" w:rsidP="002357BC">
      <w:pPr>
        <w:pStyle w:val="a4"/>
        <w:rPr>
          <w:rFonts w:ascii="Verdana" w:hAnsi="Verdana"/>
          <w:i/>
          <w:color w:val="984806" w:themeColor="accent6" w:themeShade="80"/>
          <w:sz w:val="36"/>
          <w:szCs w:val="36"/>
        </w:rPr>
      </w:pPr>
    </w:p>
    <w:p w:rsidR="002357BC" w:rsidRDefault="002357BC" w:rsidP="00D55658">
      <w:pPr>
        <w:pStyle w:val="a4"/>
        <w:jc w:val="center"/>
        <w:rPr>
          <w:rFonts w:ascii="Verdana" w:hAnsi="Verdana"/>
          <w:i/>
          <w:color w:val="984806" w:themeColor="accent6" w:themeShade="80"/>
          <w:sz w:val="36"/>
          <w:szCs w:val="36"/>
        </w:rPr>
      </w:pPr>
    </w:p>
    <w:p w:rsidR="002357BC" w:rsidRDefault="002357BC" w:rsidP="00D55658">
      <w:pPr>
        <w:pStyle w:val="a4"/>
        <w:jc w:val="center"/>
        <w:rPr>
          <w:rFonts w:ascii="Verdana" w:hAnsi="Verdana"/>
          <w:i/>
          <w:color w:val="984806" w:themeColor="accent6" w:themeShade="80"/>
          <w:sz w:val="36"/>
          <w:szCs w:val="36"/>
        </w:rPr>
      </w:pPr>
    </w:p>
    <w:p w:rsidR="00D55658" w:rsidRPr="000017DF" w:rsidRDefault="000017DF" w:rsidP="00D55658">
      <w:pPr>
        <w:rPr>
          <w:rFonts w:ascii="Verdana" w:hAnsi="Verdana"/>
          <w:color w:val="7030A0"/>
          <w:sz w:val="28"/>
          <w:szCs w:val="28"/>
        </w:rPr>
      </w:pPr>
      <w:r w:rsidRPr="000017DF">
        <w:rPr>
          <w:rFonts w:ascii="Verdana" w:hAnsi="Verdana"/>
          <w:color w:val="7030A0"/>
          <w:sz w:val="28"/>
          <w:szCs w:val="28"/>
        </w:rPr>
        <w:t>Подготовила материал: воспитатель Тумашева Н.В.</w:t>
      </w:r>
    </w:p>
    <w:sectPr w:rsidR="00D55658" w:rsidRPr="000017DF" w:rsidSect="00F855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F2257"/>
    <w:multiLevelType w:val="multilevel"/>
    <w:tmpl w:val="DF1CF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429AA"/>
    <w:rsid w:val="000017DF"/>
    <w:rsid w:val="00091554"/>
    <w:rsid w:val="000D6444"/>
    <w:rsid w:val="00113AAE"/>
    <w:rsid w:val="001666AD"/>
    <w:rsid w:val="002357BC"/>
    <w:rsid w:val="002C4FCA"/>
    <w:rsid w:val="00376E0C"/>
    <w:rsid w:val="00477E6D"/>
    <w:rsid w:val="0048074D"/>
    <w:rsid w:val="0049272F"/>
    <w:rsid w:val="00494554"/>
    <w:rsid w:val="004C4C65"/>
    <w:rsid w:val="005C63E1"/>
    <w:rsid w:val="005D0DDA"/>
    <w:rsid w:val="006D6D29"/>
    <w:rsid w:val="00734BF2"/>
    <w:rsid w:val="00750FF5"/>
    <w:rsid w:val="007744E1"/>
    <w:rsid w:val="00810BFE"/>
    <w:rsid w:val="00852008"/>
    <w:rsid w:val="00882702"/>
    <w:rsid w:val="008F0B86"/>
    <w:rsid w:val="0090284C"/>
    <w:rsid w:val="0092064B"/>
    <w:rsid w:val="00A70B79"/>
    <w:rsid w:val="00A97FF6"/>
    <w:rsid w:val="00B248D2"/>
    <w:rsid w:val="00B429AA"/>
    <w:rsid w:val="00B62C78"/>
    <w:rsid w:val="00B96201"/>
    <w:rsid w:val="00BE6337"/>
    <w:rsid w:val="00BE7A69"/>
    <w:rsid w:val="00C87535"/>
    <w:rsid w:val="00CD1B45"/>
    <w:rsid w:val="00D05353"/>
    <w:rsid w:val="00D55658"/>
    <w:rsid w:val="00DC0BB6"/>
    <w:rsid w:val="00DC3275"/>
    <w:rsid w:val="00DE26C0"/>
    <w:rsid w:val="00DF0E22"/>
    <w:rsid w:val="00E63863"/>
    <w:rsid w:val="00EE35A8"/>
    <w:rsid w:val="00EF7D8B"/>
    <w:rsid w:val="00F85593"/>
    <w:rsid w:val="00FB64D5"/>
    <w:rsid w:val="00FE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5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429AA"/>
  </w:style>
  <w:style w:type="character" w:styleId="a3">
    <w:name w:val="Strong"/>
    <w:basedOn w:val="a0"/>
    <w:uiPriority w:val="22"/>
    <w:qFormat/>
    <w:rsid w:val="00B429AA"/>
    <w:rPr>
      <w:b/>
      <w:bCs/>
    </w:rPr>
  </w:style>
  <w:style w:type="paragraph" w:styleId="a4">
    <w:name w:val="No Spacing"/>
    <w:uiPriority w:val="1"/>
    <w:qFormat/>
    <w:rsid w:val="00D55658"/>
    <w:pPr>
      <w:spacing w:after="0" w:line="240" w:lineRule="auto"/>
    </w:pPr>
  </w:style>
  <w:style w:type="paragraph" w:customStyle="1" w:styleId="c0">
    <w:name w:val="c0"/>
    <w:basedOn w:val="a"/>
    <w:rsid w:val="002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357BC"/>
  </w:style>
  <w:style w:type="paragraph" w:styleId="a5">
    <w:name w:val="Normal (Web)"/>
    <w:basedOn w:val="a"/>
    <w:uiPriority w:val="99"/>
    <w:semiHidden/>
    <w:unhideWhenUsed/>
    <w:rsid w:val="0023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3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TC-120</dc:creator>
  <cp:keywords/>
  <dc:description/>
  <cp:lastModifiedBy>Тумашев</cp:lastModifiedBy>
  <cp:revision>23</cp:revision>
  <dcterms:created xsi:type="dcterms:W3CDTF">2017-01-11T12:32:00Z</dcterms:created>
  <dcterms:modified xsi:type="dcterms:W3CDTF">2021-12-13T16:11:00Z</dcterms:modified>
</cp:coreProperties>
</file>