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F7" w:rsidRPr="008B346B" w:rsidRDefault="005509F7" w:rsidP="005509F7">
      <w:pPr>
        <w:jc w:val="center"/>
        <w:rPr>
          <w:b/>
          <w:sz w:val="32"/>
          <w:szCs w:val="32"/>
        </w:rPr>
      </w:pPr>
      <w:r w:rsidRPr="008B346B">
        <w:rPr>
          <w:b/>
          <w:sz w:val="32"/>
          <w:szCs w:val="32"/>
        </w:rPr>
        <w:t>Консультация для родителей</w:t>
      </w:r>
    </w:p>
    <w:p w:rsidR="005509F7" w:rsidRPr="008B346B" w:rsidRDefault="005509F7" w:rsidP="005509F7">
      <w:pPr>
        <w:jc w:val="center"/>
        <w:rPr>
          <w:b/>
          <w:sz w:val="32"/>
          <w:szCs w:val="32"/>
        </w:rPr>
      </w:pPr>
      <w:r w:rsidRPr="008B346B">
        <w:rPr>
          <w:b/>
          <w:sz w:val="32"/>
          <w:szCs w:val="32"/>
        </w:rPr>
        <w:t>«Научить ребе</w:t>
      </w:r>
      <w:r w:rsidR="00193375">
        <w:rPr>
          <w:b/>
          <w:sz w:val="32"/>
          <w:szCs w:val="32"/>
        </w:rPr>
        <w:t>нка, как себя вести при встрече</w:t>
      </w:r>
      <w:r w:rsidRPr="008B346B">
        <w:rPr>
          <w:b/>
          <w:sz w:val="32"/>
          <w:szCs w:val="32"/>
        </w:rPr>
        <w:t xml:space="preserve"> с бродячими собаками»</w:t>
      </w:r>
    </w:p>
    <w:p w:rsidR="005509F7" w:rsidRPr="008B346B" w:rsidRDefault="005509F7" w:rsidP="005509F7">
      <w:pPr>
        <w:rPr>
          <w:rFonts w:ascii="Times New Roman" w:hAnsi="Times New Roman" w:cs="Times New Roman"/>
          <w:sz w:val="28"/>
          <w:szCs w:val="28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Даже самая добрая с виду собака – прежде всего животное.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Дети должны чётко помнить, что брать или гладить чужих, бездомных животных нельзя. Бездомных животных можно и нужно кормить, но гладить и играть с ними опасно. Нельзя дразнить и мучить животное. Дети должны помнить, что все животные агрессивны во время еды или, когда рядом с ними находятся их детёныши.</w:t>
      </w:r>
      <w:r w:rsidRPr="008B346B">
        <w:rPr>
          <w:rFonts w:ascii="Times New Roman" w:hAnsi="Times New Roman" w:cs="Times New Roman"/>
          <w:sz w:val="28"/>
          <w:szCs w:val="28"/>
          <w:lang w:eastAsia="ru-RU"/>
        </w:rPr>
        <w:br/>
        <w:t>Важно научиться понимать язык жестов и движений животных.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Рядом с собакой опасно бегать и кричать.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Размахивать палкой тоже нельзя.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Не трогай и не гладь чужих собак.</w:t>
      </w:r>
      <w:bookmarkStart w:id="0" w:name="_GoBack"/>
      <w:bookmarkEnd w:id="0"/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Не пугайся и не кричи, если к тебе бежит собака.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Не убегай. Остановись. Собака чаще нападает на движущегося человека.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Не дразни собаку едой.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Не отбирай у собаки еду и игрушки.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Не подходи к незнакомой собаке.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Не трогай спящую собаку.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Не разнимай дерущихся собак.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Не подходи к стаям бродячих собак.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Не дразни собак.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Не позволяй собаке кусать тебя за руки.</w:t>
      </w:r>
    </w:p>
    <w:p w:rsidR="005509F7" w:rsidRPr="008B346B" w:rsidRDefault="005509F7" w:rsidP="00B260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Не смотри в глаза нападающей собаке.</w:t>
      </w:r>
    </w:p>
    <w:p w:rsidR="00F107B0" w:rsidRPr="00B260B6" w:rsidRDefault="005509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46B">
        <w:rPr>
          <w:rFonts w:ascii="Times New Roman" w:hAnsi="Times New Roman" w:cs="Times New Roman"/>
          <w:sz w:val="28"/>
          <w:szCs w:val="28"/>
          <w:lang w:eastAsia="ru-RU"/>
        </w:rPr>
        <w:t>Но самое главное правило для взрослых, не оставлять детей без присмотра на улице, где может произойти встреча с агрессивной собакой. Выбирать безопасный маршрут до дома, где нет беспризорных собак. Не оставлять ребёнка одного наедине с животным.</w:t>
      </w:r>
    </w:p>
    <w:sectPr w:rsidR="00F107B0" w:rsidRPr="00B260B6" w:rsidSect="00AF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F7"/>
    <w:rsid w:val="00193375"/>
    <w:rsid w:val="0024742E"/>
    <w:rsid w:val="005509F7"/>
    <w:rsid w:val="006472F9"/>
    <w:rsid w:val="00B260B6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Алферова</cp:lastModifiedBy>
  <cp:revision>2</cp:revision>
  <dcterms:created xsi:type="dcterms:W3CDTF">2022-01-26T06:50:00Z</dcterms:created>
  <dcterms:modified xsi:type="dcterms:W3CDTF">2022-01-26T06:50:00Z</dcterms:modified>
</cp:coreProperties>
</file>