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CE" w:rsidRDefault="005357CE" w:rsidP="00535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80667B" w:rsidRDefault="00D459ED" w:rsidP="00535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ED">
        <w:rPr>
          <w:rFonts w:ascii="Times New Roman" w:hAnsi="Times New Roman" w:cs="Times New Roman"/>
          <w:b/>
          <w:sz w:val="28"/>
          <w:szCs w:val="28"/>
        </w:rPr>
        <w:t>Роль народной сказки в патриотическом воспитании детей дошкольного возраста</w:t>
      </w:r>
    </w:p>
    <w:p w:rsidR="005357CE" w:rsidRPr="009A21C2" w:rsidRDefault="005357CE" w:rsidP="005357CE">
      <w:pPr>
        <w:pStyle w:val="p"/>
        <w:tabs>
          <w:tab w:val="left" w:pos="9355"/>
        </w:tabs>
        <w:spacing w:line="360" w:lineRule="auto"/>
        <w:ind w:left="0" w:right="-5"/>
        <w:rPr>
          <w:rFonts w:ascii="Times New Roman" w:hAnsi="Times New Roman" w:cs="Times New Roman"/>
          <w:sz w:val="28"/>
          <w:szCs w:val="28"/>
        </w:rPr>
      </w:pPr>
      <w:r w:rsidRPr="009A21C2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формирование духо</w:t>
      </w:r>
      <w:r w:rsidRPr="009A21C2">
        <w:rPr>
          <w:rFonts w:ascii="Times New Roman" w:hAnsi="Times New Roman" w:cs="Times New Roman"/>
          <w:sz w:val="28"/>
          <w:szCs w:val="28"/>
        </w:rPr>
        <w:t>в</w:t>
      </w:r>
      <w:r w:rsidRPr="009A21C2">
        <w:rPr>
          <w:rFonts w:ascii="Times New Roman" w:hAnsi="Times New Roman" w:cs="Times New Roman"/>
          <w:sz w:val="28"/>
          <w:szCs w:val="28"/>
        </w:rPr>
        <w:t>но-нравственной сферы ребенка: эмоций, чувств, мышления, механизмов социальной адаптации в обществе, начинается процесс осознания себя в окр</w:t>
      </w:r>
      <w:r w:rsidRPr="009A21C2">
        <w:rPr>
          <w:rFonts w:ascii="Times New Roman" w:hAnsi="Times New Roman" w:cs="Times New Roman"/>
          <w:sz w:val="28"/>
          <w:szCs w:val="28"/>
        </w:rPr>
        <w:t>у</w:t>
      </w:r>
      <w:r w:rsidRPr="009A21C2">
        <w:rPr>
          <w:rFonts w:ascii="Times New Roman" w:hAnsi="Times New Roman" w:cs="Times New Roman"/>
          <w:sz w:val="28"/>
          <w:szCs w:val="28"/>
        </w:rPr>
        <w:t>жающем мире. Данный отрезок жизни человека является наиболее благоприятным для эмоционально-психологического воздействия на ребенка, так как его образы восприятия очень ярки и сильны и поэтому они остаются в памяти надолго, а иногда и на всю жизнь, что очень важно в патриотическом восп</w:t>
      </w:r>
      <w:r w:rsidRPr="009A21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тании.</w:t>
      </w:r>
    </w:p>
    <w:p w:rsidR="005357CE" w:rsidRDefault="005357CE" w:rsidP="005357CE">
      <w:pPr>
        <w:pStyle w:val="p"/>
        <w:tabs>
          <w:tab w:val="left" w:pos="9355"/>
        </w:tabs>
        <w:spacing w:line="360" w:lineRule="auto"/>
        <w:ind w:left="0" w:right="-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21C2">
        <w:rPr>
          <w:rFonts w:ascii="Times New Roman" w:hAnsi="Times New Roman" w:cs="Times New Roman"/>
          <w:sz w:val="28"/>
          <w:szCs w:val="28"/>
        </w:rPr>
        <w:t xml:space="preserve"> период старшего дошкольного возраста ра</w:t>
      </w:r>
      <w:r w:rsidRPr="009A21C2">
        <w:rPr>
          <w:rFonts w:ascii="Times New Roman" w:hAnsi="Times New Roman" w:cs="Times New Roman"/>
          <w:sz w:val="28"/>
          <w:szCs w:val="28"/>
        </w:rPr>
        <w:t>з</w:t>
      </w:r>
      <w:r w:rsidRPr="009A21C2">
        <w:rPr>
          <w:rFonts w:ascii="Times New Roman" w:hAnsi="Times New Roman" w:cs="Times New Roman"/>
          <w:sz w:val="28"/>
          <w:szCs w:val="28"/>
        </w:rPr>
        <w:t>виваются социальные мотивы и чувства. От того, как они будут сформированы в эти годы жизни ребенка, во многом зависит все его последующее развитие. В этот период начинают развиваться те патриотические чувства, черты характера, которые незримо уже связывают его со своим народом, своей страной. Корни этого влияния - в языке народа, который усваивает реб</w:t>
      </w:r>
      <w:r w:rsidRPr="009A21C2">
        <w:rPr>
          <w:rFonts w:ascii="Times New Roman" w:hAnsi="Times New Roman" w:cs="Times New Roman"/>
          <w:sz w:val="28"/>
          <w:szCs w:val="28"/>
        </w:rPr>
        <w:t>е</w:t>
      </w:r>
      <w:r w:rsidRPr="009A21C2">
        <w:rPr>
          <w:rFonts w:ascii="Times New Roman" w:hAnsi="Times New Roman" w:cs="Times New Roman"/>
          <w:sz w:val="28"/>
          <w:szCs w:val="28"/>
        </w:rPr>
        <w:t>нок, в народных песнях, музыке, играх, игрушках, впечатлениях о природе родного края, о труде, быте, нравах и обычаях людей, среди которых он ж</w:t>
      </w:r>
      <w:r w:rsidRPr="009A21C2">
        <w:rPr>
          <w:rFonts w:ascii="Times New Roman" w:hAnsi="Times New Roman" w:cs="Times New Roman"/>
          <w:sz w:val="28"/>
          <w:szCs w:val="28"/>
        </w:rPr>
        <w:t>и</w:t>
      </w:r>
      <w:r w:rsidRPr="009A21C2">
        <w:rPr>
          <w:rFonts w:ascii="Times New Roman" w:hAnsi="Times New Roman" w:cs="Times New Roman"/>
          <w:sz w:val="28"/>
          <w:szCs w:val="28"/>
        </w:rPr>
        <w:t xml:space="preserve">вет. </w:t>
      </w:r>
    </w:p>
    <w:p w:rsidR="007C34F4" w:rsidRDefault="005357CE" w:rsidP="007C34F4">
      <w:pPr>
        <w:tabs>
          <w:tab w:val="num" w:pos="855"/>
        </w:tabs>
        <w:spacing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Очень важным и</w:t>
      </w:r>
      <w:r w:rsidRPr="005357CE">
        <w:rPr>
          <w:rFonts w:ascii="Times New Roman" w:hAnsi="Times New Roman" w:cs="Times New Roman"/>
          <w:sz w:val="28"/>
          <w:szCs w:val="28"/>
        </w:rPr>
        <w:t xml:space="preserve"> действенным средством формирования патриотизма является художественная литература, а именно </w:t>
      </w:r>
      <w:r>
        <w:rPr>
          <w:rFonts w:ascii="Times New Roman" w:hAnsi="Times New Roman" w:cs="Times New Roman"/>
          <w:sz w:val="28"/>
          <w:szCs w:val="28"/>
        </w:rPr>
        <w:t xml:space="preserve">народная </w:t>
      </w:r>
      <w:r w:rsidRPr="005357CE">
        <w:rPr>
          <w:rFonts w:ascii="Times New Roman" w:hAnsi="Times New Roman" w:cs="Times New Roman"/>
          <w:sz w:val="28"/>
          <w:szCs w:val="28"/>
        </w:rPr>
        <w:t>сказка.</w:t>
      </w:r>
      <w:r w:rsidR="007C34F4">
        <w:rPr>
          <w:rFonts w:ascii="Times New Roman" w:hAnsi="Times New Roman" w:cs="Times New Roman"/>
          <w:sz w:val="28"/>
          <w:szCs w:val="28"/>
        </w:rPr>
        <w:t xml:space="preserve"> </w:t>
      </w:r>
      <w:r w:rsidR="007C34F4"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русских народных сказках раскрыты определенные социальные отношения, показаны быт народа, его домашняя жизнь, его нравственные понятия, русский взгляд на вещи, русский ум, передана специфика русского языка – все то, что делает сказку национально-самобытной и неповторимой.</w:t>
      </w:r>
      <w:r w:rsid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F4"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Идейная направленность русских классических сказок проявляется в отражении борьбы народа за лучшее будущее. Передавая из поколения в поколение мечту о свободной жизни и свободном творческом труде, сказка жила ею. Вот почему она и воспринималась до недавнего времени как живое </w:t>
      </w:r>
      <w:r w:rsidR="007C34F4"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искусство народа. Сохраняя элементы прошлого, сказка не потеряла связи с социальной действительностью.</w:t>
      </w:r>
    </w:p>
    <w:p w:rsidR="007C34F4" w:rsidRPr="00021C7F" w:rsidRDefault="007C34F4" w:rsidP="00021C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значение сказочного жанра трудно переоценить: он знакомит детей с окружающим миром, нравственными нормами, законами жизни и учит жить по этим законам. Благодаря художественным образам и особо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сказочному языку в детях развивается чувство прекрасного. Сказка приоткрывает завесу в мир тайн и чудес, в мир со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кровенный. Сказочное повествование часто не имеет времен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ограничений, значит — сказка вечна. Она поднимает во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 самые важные: о добре и зле, о предназначении чело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и жизненном пути.  Сказку 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 эффективным сред</w:t>
      </w:r>
      <w:r w:rsid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п</w:t>
      </w:r>
      <w:r w:rsid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атриотизма</w:t>
      </w:r>
      <w:r w:rsidRPr="007C3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4F4">
        <w:rPr>
          <w:rFonts w:ascii="Times New Roman" w:hAnsi="Times New Roman" w:cs="Times New Roman"/>
          <w:sz w:val="28"/>
          <w:szCs w:val="28"/>
        </w:rPr>
        <w:t>Сказки содержат пример патриотических поступков своих героев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4F4">
        <w:rPr>
          <w:rFonts w:ascii="Times New Roman" w:hAnsi="Times New Roman" w:cs="Times New Roman"/>
          <w:sz w:val="28"/>
          <w:szCs w:val="28"/>
        </w:rPr>
        <w:t xml:space="preserve"> выступающих защитниками Оте</w:t>
      </w:r>
      <w:r>
        <w:rPr>
          <w:rFonts w:ascii="Times New Roman" w:hAnsi="Times New Roman" w:cs="Times New Roman"/>
          <w:sz w:val="28"/>
          <w:szCs w:val="28"/>
        </w:rPr>
        <w:t xml:space="preserve">чества, которому ребенок хочет </w:t>
      </w:r>
      <w:r w:rsidRPr="007C34F4">
        <w:rPr>
          <w:rFonts w:ascii="Times New Roman" w:hAnsi="Times New Roman" w:cs="Times New Roman"/>
          <w:sz w:val="28"/>
          <w:szCs w:val="28"/>
        </w:rPr>
        <w:t xml:space="preserve">и готов подражать, чьими поступками он может гордиться.  </w:t>
      </w:r>
    </w:p>
    <w:p w:rsidR="00C37E9E" w:rsidRDefault="00C37E9E" w:rsidP="00C37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 помощью сказки воспитываются незаметно для самих себя, естественно и просто. Ребенок усваивает практику честных, ответственных поступков раньше, чем начинает понимать содержание понятия "честность", «ответственность»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народная сказка является эффективным средством патриотического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должна применяться в </w:t>
      </w: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 дошкольного возраста.</w:t>
      </w:r>
    </w:p>
    <w:p w:rsidR="00C37E9E" w:rsidRPr="00C37E9E" w:rsidRDefault="00C37E9E" w:rsidP="00C37E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очень важно уметь анализировать сказку, чтобы за простым сюжетом видеть развивающий и </w:t>
      </w:r>
      <w:proofErr w:type="gram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воспитывающий глубинный смысл</w:t>
      </w:r>
      <w:proofErr w:type="gram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потенциал.</w:t>
      </w:r>
    </w:p>
    <w:p w:rsidR="00C37E9E" w:rsidRPr="00C37E9E" w:rsidRDefault="00C37E9E" w:rsidP="00C37E9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педагога– обратить внимание на те образцы, идеи и мысли, которые помогают понять, представить культуру народа, его традиции, формировать чувство гордости за народ и страну, учат ребенка определенной гражданской позиции, доносят до сознания ребенка народную мудрость. Ярко отражены традиции русского народа в сказке «Царевна лягушка», </w:t>
      </w:r>
      <w:proofErr w:type="gram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невестки</w:t>
      </w:r>
      <w:proofErr w:type="gram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русской традиции проходят испытания. Главная героиня этой сказки вызывает у малыша </w:t>
      </w:r>
      <w:proofErr w:type="gram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восхищение,  представая</w:t>
      </w:r>
      <w:proofErr w:type="gram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красивой, но и мудрой, находчивой, скромной. Решительной и смелой предстает перед </w:t>
      </w:r>
      <w:proofErr w:type="gram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  </w:t>
      </w:r>
      <w:proofErr w:type="spell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proofErr w:type="gram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героиня сказки «</w:t>
      </w:r>
      <w:proofErr w:type="spell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ясный сокол», пустившаяся в далекое путешествие ради любимого.</w:t>
      </w:r>
    </w:p>
    <w:p w:rsidR="00C37E9E" w:rsidRDefault="00C37E9E" w:rsidP="00C37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педагогом стоит задача выбора наиболее </w:t>
      </w:r>
      <w:proofErr w:type="gramStart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 форм</w:t>
      </w:r>
      <w:proofErr w:type="gramEnd"/>
      <w:r w:rsidRPr="00C3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методов, при помощи которых осуществляется работа по воспитанию патриотизма у детей старшего дошкольного возраста.</w:t>
      </w:r>
    </w:p>
    <w:p w:rsidR="00021C7F" w:rsidRDefault="00021C7F" w:rsidP="00C37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сказки воспитывают ребенка в традициях народа, сообщают ему основанное на духовно-нравственных народных воззрениях видение жизни. Роль русских народных сказок в воспитании, становлении духовного и нравственного мира рус</w:t>
      </w:r>
      <w:r w:rsidRP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ребенка неоценима. Строятся эти сказки по определенно</w:t>
      </w:r>
      <w:r w:rsidRP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ритму, тому самому, который организовывал жизнь рус</w:t>
      </w:r>
      <w:r w:rsidRP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людей сезонными сельскохозяйственными работами, се</w:t>
      </w:r>
      <w:r w:rsidRPr="00021C7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зонными изменениями в жизни и годовым церковным кругом.</w:t>
      </w:r>
    </w:p>
    <w:p w:rsidR="00021C7F" w:rsidRDefault="00021C7F" w:rsidP="00021C7F">
      <w:pPr>
        <w:pStyle w:val="a3"/>
        <w:spacing w:line="360" w:lineRule="auto"/>
        <w:ind w:firstLine="540"/>
        <w:jc w:val="both"/>
        <w:rPr>
          <w:rFonts w:eastAsia="MS Mincho"/>
          <w:sz w:val="28"/>
          <w:szCs w:val="28"/>
        </w:rPr>
      </w:pPr>
      <w:r w:rsidRPr="009A21C2">
        <w:rPr>
          <w:rFonts w:ascii="Times New Roman" w:eastAsia="MS Mincho" w:hAnsi="Times New Roman"/>
          <w:sz w:val="28"/>
          <w:szCs w:val="28"/>
        </w:rPr>
        <w:t xml:space="preserve">Обобщая вышеизложенное, отметим, что народная </w:t>
      </w:r>
      <w:proofErr w:type="gramStart"/>
      <w:r w:rsidRPr="009A21C2">
        <w:rPr>
          <w:rFonts w:ascii="Times New Roman" w:eastAsia="MS Mincho" w:hAnsi="Times New Roman"/>
          <w:sz w:val="28"/>
          <w:szCs w:val="28"/>
        </w:rPr>
        <w:t>сказка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A21C2">
        <w:rPr>
          <w:rFonts w:ascii="Times New Roman" w:eastAsia="MS Mincho" w:hAnsi="Times New Roman"/>
          <w:sz w:val="28"/>
          <w:szCs w:val="28"/>
        </w:rPr>
        <w:t xml:space="preserve"> будет</w:t>
      </w:r>
      <w:proofErr w:type="gramEnd"/>
      <w:r w:rsidRPr="009A21C2">
        <w:rPr>
          <w:rFonts w:ascii="Times New Roman" w:eastAsia="MS Mincho" w:hAnsi="Times New Roman"/>
          <w:sz w:val="28"/>
          <w:szCs w:val="28"/>
        </w:rPr>
        <w:t xml:space="preserve"> является средством патриотического воспитания старших дошкольников при условии если педагоги будут использовать различные  методы и формы работы со сказкой в повседневной деятельности и на занятиях,  при отборе содержания сказок акцентировать внимание на  культурных особенностях  и традициях народов России</w:t>
      </w:r>
      <w:r w:rsidRPr="009A21C2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</w:p>
    <w:p w:rsidR="00021C7F" w:rsidRPr="005B09C8" w:rsidRDefault="00021C7F" w:rsidP="005B09C8">
      <w:pPr>
        <w:pStyle w:val="a3"/>
        <w:spacing w:line="360" w:lineRule="auto"/>
        <w:ind w:firstLine="540"/>
        <w:jc w:val="right"/>
        <w:rPr>
          <w:rFonts w:ascii="Times New Roman" w:eastAsia="MS Mincho" w:hAnsi="Times New Roman"/>
          <w:i/>
          <w:sz w:val="28"/>
          <w:szCs w:val="28"/>
        </w:rPr>
      </w:pPr>
      <w:r w:rsidRPr="005B09C8">
        <w:rPr>
          <w:rFonts w:ascii="Times New Roman" w:eastAsia="MS Mincho" w:hAnsi="Times New Roman"/>
          <w:i/>
          <w:sz w:val="28"/>
          <w:szCs w:val="28"/>
        </w:rPr>
        <w:t>По</w:t>
      </w:r>
      <w:r w:rsidR="005B09C8" w:rsidRPr="005B09C8">
        <w:rPr>
          <w:rFonts w:ascii="Times New Roman" w:eastAsia="MS Mincho" w:hAnsi="Times New Roman"/>
          <w:i/>
          <w:sz w:val="28"/>
          <w:szCs w:val="28"/>
        </w:rPr>
        <w:t>дг</w:t>
      </w:r>
      <w:r w:rsidRPr="005B09C8">
        <w:rPr>
          <w:rFonts w:ascii="Times New Roman" w:eastAsia="MS Mincho" w:hAnsi="Times New Roman"/>
          <w:i/>
          <w:sz w:val="28"/>
          <w:szCs w:val="28"/>
        </w:rPr>
        <w:t>отовила воспитатель Гурмеза Ольга Васильевна</w:t>
      </w:r>
    </w:p>
    <w:p w:rsidR="00021C7F" w:rsidRPr="00C37E9E" w:rsidRDefault="00021C7F" w:rsidP="00C37E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E9E" w:rsidRPr="007C34F4" w:rsidRDefault="00C37E9E" w:rsidP="007C34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4F4" w:rsidRPr="007C34F4" w:rsidRDefault="007C34F4" w:rsidP="007C34F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4F4" w:rsidRPr="007C34F4" w:rsidRDefault="007C34F4" w:rsidP="007C34F4">
      <w:pPr>
        <w:tabs>
          <w:tab w:val="num" w:pos="855"/>
        </w:tabs>
        <w:spacing w:line="36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CE" w:rsidRPr="009A21C2" w:rsidRDefault="005357CE" w:rsidP="005357CE">
      <w:pPr>
        <w:pStyle w:val="p"/>
        <w:tabs>
          <w:tab w:val="left" w:pos="9355"/>
        </w:tabs>
        <w:spacing w:line="360" w:lineRule="auto"/>
        <w:ind w:left="0" w:right="-5" w:firstLine="567"/>
        <w:rPr>
          <w:rFonts w:ascii="Times New Roman" w:hAnsi="Times New Roman" w:cs="Times New Roman"/>
          <w:sz w:val="28"/>
          <w:szCs w:val="28"/>
        </w:rPr>
      </w:pPr>
    </w:p>
    <w:p w:rsidR="00D459ED" w:rsidRPr="00D459ED" w:rsidRDefault="00D459ED">
      <w:pPr>
        <w:rPr>
          <w:rFonts w:ascii="Times New Roman" w:hAnsi="Times New Roman" w:cs="Times New Roman"/>
          <w:b/>
          <w:sz w:val="28"/>
          <w:szCs w:val="28"/>
        </w:rPr>
      </w:pPr>
    </w:p>
    <w:sectPr w:rsidR="00D459ED" w:rsidRPr="00D4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CD"/>
    <w:rsid w:val="00021C7F"/>
    <w:rsid w:val="005357CE"/>
    <w:rsid w:val="005B09C8"/>
    <w:rsid w:val="007C34F4"/>
    <w:rsid w:val="007E18CD"/>
    <w:rsid w:val="0080667B"/>
    <w:rsid w:val="00C37E9E"/>
    <w:rsid w:val="00D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1E3F-ECBD-461A-8D0C-8E77D30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5357CE"/>
    <w:pPr>
      <w:spacing w:after="0" w:line="240" w:lineRule="auto"/>
      <w:ind w:left="465" w:right="465" w:firstLine="92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021C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21C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2</cp:revision>
  <dcterms:created xsi:type="dcterms:W3CDTF">2022-09-16T20:09:00Z</dcterms:created>
  <dcterms:modified xsi:type="dcterms:W3CDTF">2022-09-16T21:01:00Z</dcterms:modified>
</cp:coreProperties>
</file>