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6C5A" w14:textId="3225A62B" w:rsidR="009338E3" w:rsidRPr="009338E3" w:rsidRDefault="00963AAB" w:rsidP="009338E3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40"/>
          <w:szCs w:val="28"/>
        </w:rPr>
      </w:pPr>
      <w:r w:rsidRPr="009338E3">
        <w:rPr>
          <w:rStyle w:val="c6"/>
          <w:b/>
          <w:bCs/>
          <w:color w:val="000000"/>
          <w:sz w:val="40"/>
          <w:szCs w:val="28"/>
        </w:rPr>
        <w:t>Консультация для родителей</w:t>
      </w:r>
      <w:r w:rsidR="009338E3" w:rsidRPr="009338E3">
        <w:rPr>
          <w:rStyle w:val="c6"/>
          <w:b/>
          <w:bCs/>
          <w:color w:val="000000"/>
          <w:sz w:val="40"/>
          <w:szCs w:val="28"/>
        </w:rPr>
        <w:t xml:space="preserve"> </w:t>
      </w:r>
      <w:r w:rsidR="009338E3" w:rsidRPr="009338E3">
        <w:rPr>
          <w:rStyle w:val="c26"/>
          <w:b/>
          <w:bCs/>
          <w:i/>
          <w:iCs/>
          <w:color w:val="000000"/>
          <w:sz w:val="40"/>
          <w:szCs w:val="28"/>
        </w:rPr>
        <w:t>«Берегите воду»</w:t>
      </w:r>
    </w:p>
    <w:p w14:paraId="3DF53EED" w14:textId="5FC506A9" w:rsidR="00963AAB" w:rsidRPr="009338E3" w:rsidRDefault="009338E3" w:rsidP="009338E3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  <w:r w:rsidRPr="009338E3">
        <w:rPr>
          <w:sz w:val="28"/>
          <w:szCs w:val="28"/>
          <w:shd w:val="clear" w:color="auto" w:fill="FFFFFF"/>
        </w:rPr>
        <w:t>Выполнил</w:t>
      </w:r>
      <w:r w:rsidRPr="009338E3">
        <w:rPr>
          <w:sz w:val="28"/>
          <w:szCs w:val="28"/>
          <w:shd w:val="clear" w:color="auto" w:fill="FFFFFF"/>
        </w:rPr>
        <w:t>а</w:t>
      </w:r>
      <w:r w:rsidRPr="009338E3">
        <w:rPr>
          <w:sz w:val="28"/>
          <w:szCs w:val="28"/>
          <w:shd w:val="clear" w:color="auto" w:fill="FFFFFF"/>
        </w:rPr>
        <w:t xml:space="preserve"> воспитател</w:t>
      </w:r>
      <w:r w:rsidRPr="009338E3">
        <w:rPr>
          <w:sz w:val="28"/>
          <w:szCs w:val="28"/>
          <w:shd w:val="clear" w:color="auto" w:fill="FFFFFF"/>
        </w:rPr>
        <w:t>ь</w:t>
      </w:r>
      <w:r w:rsidRPr="009338E3">
        <w:rPr>
          <w:sz w:val="28"/>
          <w:szCs w:val="28"/>
          <w:shd w:val="clear" w:color="auto" w:fill="FFFFFF"/>
        </w:rPr>
        <w:t xml:space="preserve"> МАДОУ детский сад № 65 </w:t>
      </w:r>
      <w:proofErr w:type="spellStart"/>
      <w:r w:rsidRPr="009338E3">
        <w:rPr>
          <w:sz w:val="28"/>
          <w:szCs w:val="28"/>
          <w:shd w:val="clear" w:color="auto" w:fill="FFFFFF"/>
        </w:rPr>
        <w:t>Калимулина</w:t>
      </w:r>
      <w:proofErr w:type="spellEnd"/>
      <w:r w:rsidRPr="009338E3">
        <w:rPr>
          <w:sz w:val="28"/>
          <w:szCs w:val="28"/>
          <w:shd w:val="clear" w:color="auto" w:fill="FFFFFF"/>
        </w:rPr>
        <w:t xml:space="preserve"> Г.Ш.</w:t>
      </w:r>
      <w:bookmarkStart w:id="0" w:name="_GoBack"/>
      <w:bookmarkEnd w:id="0"/>
    </w:p>
    <w:p w14:paraId="7835B56E" w14:textId="77777777" w:rsidR="009338E3" w:rsidRDefault="009338E3" w:rsidP="009338E3">
      <w:pPr>
        <w:pStyle w:val="c18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rStyle w:val="c2"/>
          <w:color w:val="000000"/>
          <w:sz w:val="28"/>
          <w:szCs w:val="28"/>
        </w:rPr>
      </w:pPr>
    </w:p>
    <w:p w14:paraId="047BEB6F" w14:textId="3F7E281C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Вы, слыхали, о воде?</w:t>
      </w:r>
    </w:p>
    <w:p w14:paraId="2103B2EE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Говорят, она везде!</w:t>
      </w:r>
    </w:p>
    <w:p w14:paraId="25F41161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В луже, в море, в океане</w:t>
      </w:r>
    </w:p>
    <w:p w14:paraId="1F4B8391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И в водопроводном кране,</w:t>
      </w:r>
    </w:p>
    <w:p w14:paraId="2F031689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Как сосулька замерзает,</w:t>
      </w:r>
    </w:p>
    <w:p w14:paraId="24845CD7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В лес туманом заползает,</w:t>
      </w:r>
    </w:p>
    <w:p w14:paraId="04EA5A22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На плите у нас кипит,</w:t>
      </w:r>
    </w:p>
    <w:p w14:paraId="2D907C68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Паром чайника шипит.</w:t>
      </w:r>
    </w:p>
    <w:p w14:paraId="1B016226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Без нее нам не умыться,</w:t>
      </w:r>
    </w:p>
    <w:p w14:paraId="1F1F0068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Не наесться, не напиться!</w:t>
      </w:r>
    </w:p>
    <w:p w14:paraId="035F5CE4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Смею вам я доложить:</w:t>
      </w:r>
    </w:p>
    <w:p w14:paraId="7C7B58C3" w14:textId="77777777" w:rsidR="00963AAB" w:rsidRPr="009338E3" w:rsidRDefault="00963AAB" w:rsidP="009338E3">
      <w:pPr>
        <w:pStyle w:val="c18"/>
        <w:shd w:val="clear" w:color="auto" w:fill="FFFFFF"/>
        <w:tabs>
          <w:tab w:val="left" w:pos="6663"/>
        </w:tabs>
        <w:spacing w:before="0" w:beforeAutospacing="0" w:after="0" w:afterAutospacing="0" w:line="360" w:lineRule="auto"/>
        <w:ind w:left="1134"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Без нее нам не прожить.</w:t>
      </w:r>
    </w:p>
    <w:p w14:paraId="23092B0D" w14:textId="530F6B15" w:rsidR="00963AAB" w:rsidRPr="009338E3" w:rsidRDefault="00963AAB" w:rsidP="009338E3">
      <w:pPr>
        <w:pStyle w:val="c2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 xml:space="preserve">Острота современных экологических проблем выдвинула перед нами взрослыми задачу воспитания молодого поколения в духе бережного, ответственного отношения к природе, способного решать вопросы рационального </w:t>
      </w:r>
      <w:proofErr w:type="spellStart"/>
      <w:r w:rsidRPr="009338E3">
        <w:rPr>
          <w:rStyle w:val="c2"/>
          <w:color w:val="000000"/>
          <w:sz w:val="28"/>
          <w:szCs w:val="28"/>
        </w:rPr>
        <w:t>природоиспользования</w:t>
      </w:r>
      <w:proofErr w:type="spellEnd"/>
      <w:r w:rsidRPr="009338E3">
        <w:rPr>
          <w:rStyle w:val="c2"/>
          <w:color w:val="000000"/>
          <w:sz w:val="28"/>
          <w:szCs w:val="28"/>
        </w:rPr>
        <w:t>, защиты и возобновления природных богатств. Чтобы требования превратились в норму поведения каждого человека, необходимо с детских лет</w:t>
      </w:r>
      <w:r w:rsidR="009338E3" w:rsidRPr="009338E3">
        <w:rPr>
          <w:rStyle w:val="c2"/>
          <w:color w:val="000000"/>
          <w:sz w:val="28"/>
          <w:szCs w:val="28"/>
        </w:rPr>
        <w:t xml:space="preserve"> </w:t>
      </w:r>
      <w:r w:rsidRPr="009338E3">
        <w:rPr>
          <w:rStyle w:val="c2"/>
          <w:color w:val="000000"/>
          <w:sz w:val="28"/>
          <w:szCs w:val="28"/>
        </w:rPr>
        <w:t>целенаправленно воспитывать чувство ответственности за состояние окружающей среды. Одним из основных 2-х природных ресурсов, которых нужно охранять, является вода. Океаны, моря, бесчисленные речки, озера, реки и родники…. Не слишком ли много на свете воды? Нет, как раз столько сколько нужно! Дети без труда перечисляют, где в быту используется вода, и что без воды не сделаешь очень многих дел, воду ничем не заменишь.</w:t>
      </w:r>
    </w:p>
    <w:p w14:paraId="31C54F17" w14:textId="118BF46D" w:rsidR="00963AAB" w:rsidRPr="009338E3" w:rsidRDefault="00963AAB" w:rsidP="009338E3">
      <w:pPr>
        <w:pStyle w:val="c2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 xml:space="preserve">Важно объяснить детям -  для того, чтобы вода в кране всегда была чистая, люди вкладывают большой труд. Дело в том, что в реки и озера попадают грязные стоки заводов и животноводческих ферм. И прежде, чем </w:t>
      </w:r>
      <w:r w:rsidRPr="009338E3">
        <w:rPr>
          <w:rStyle w:val="c2"/>
          <w:color w:val="000000"/>
          <w:sz w:val="28"/>
          <w:szCs w:val="28"/>
        </w:rPr>
        <w:lastRenderedPageBreak/>
        <w:t>она поступит в наши дома, ее приходится очищать. Чистую воду нужно расходовать очень экономно, с каждым годом ее количество на Земле сокращается. Во время походов на родник за водой необходимо рассказывать детям о традиционно добром отношении людей к родникам. Донести до детей, что чистая вода – это бесценный дар природы, который нужно бережно сохранять.</w:t>
      </w:r>
    </w:p>
    <w:p w14:paraId="7977F620" w14:textId="77777777" w:rsidR="00963AAB" w:rsidRPr="009338E3" w:rsidRDefault="00963AAB" w:rsidP="009338E3">
      <w:pPr>
        <w:pStyle w:val="c2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Любит и бережет родники наш народ: обкладывает их камнем, ограждает, делает над ними навесы. Если родник засорился, то нужно срочно расчистить его, тогда наши реки и озера будут полноводными.</w:t>
      </w:r>
    </w:p>
    <w:p w14:paraId="0A2A227D" w14:textId="77777777" w:rsidR="00963AAB" w:rsidRPr="009338E3" w:rsidRDefault="00963AAB" w:rsidP="009338E3">
      <w:pPr>
        <w:pStyle w:val="c2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color w:val="000000"/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>Во время пикников у водоисточников объясните, пожалуйста, детям, что нельзя засорять их пакетами и бутылками - будьте примером для своих детей. Если вести себя в природе, так как положено вежливым гостям, то наши берега рек и озер будут чистыми, без кучи мусора потухших костров, без плавающих пустых бутылок на водной глади.</w:t>
      </w:r>
    </w:p>
    <w:p w14:paraId="6A04030E" w14:textId="4C2C1951" w:rsidR="009338E3" w:rsidRPr="009338E3" w:rsidRDefault="00963AAB" w:rsidP="009338E3">
      <w:pPr>
        <w:pStyle w:val="c21"/>
        <w:shd w:val="clear" w:color="auto" w:fill="FFFFFF"/>
        <w:spacing w:before="0" w:beforeAutospacing="0" w:after="0" w:afterAutospacing="0" w:line="360" w:lineRule="auto"/>
        <w:ind w:right="140" w:firstLine="709"/>
        <w:jc w:val="both"/>
        <w:rPr>
          <w:sz w:val="28"/>
          <w:szCs w:val="28"/>
        </w:rPr>
      </w:pPr>
      <w:r w:rsidRPr="009338E3">
        <w:rPr>
          <w:rStyle w:val="c2"/>
          <w:color w:val="000000"/>
          <w:sz w:val="28"/>
          <w:szCs w:val="28"/>
        </w:rPr>
        <w:t xml:space="preserve">Глядя на нас взрослых, дети с детства научатся экономить </w:t>
      </w:r>
      <w:r w:rsidRPr="009338E3">
        <w:rPr>
          <w:rStyle w:val="c2"/>
          <w:sz w:val="28"/>
          <w:szCs w:val="28"/>
        </w:rPr>
        <w:t>воду, беречь ее. Ведь без воды нет будущего на Земле!</w:t>
      </w:r>
    </w:p>
    <w:p w14:paraId="4ED2EEB8" w14:textId="2B4C5DB5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Также м</w:t>
      </w:r>
      <w:r w:rsidRPr="009338E3">
        <w:rPr>
          <w:sz w:val="28"/>
          <w:szCs w:val="28"/>
        </w:rPr>
        <w:t>ожно поиграть с детьми в пальчиковые игры:</w:t>
      </w:r>
    </w:p>
    <w:p w14:paraId="0D1CEF33" w14:textId="6315828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 xml:space="preserve">   </w:t>
      </w:r>
      <w:r w:rsidRPr="009338E3">
        <w:rPr>
          <w:sz w:val="28"/>
          <w:szCs w:val="28"/>
        </w:rPr>
        <w:t>Дети руки в ванной мыли,</w:t>
      </w:r>
    </w:p>
    <w:p w14:paraId="2A112FA6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Кран закрыть они забыли.                 (</w:t>
      </w:r>
      <w:r w:rsidRPr="009338E3">
        <w:rPr>
          <w:rStyle w:val="a4"/>
          <w:sz w:val="28"/>
          <w:szCs w:val="28"/>
        </w:rPr>
        <w:t>имитация мытья рук)</w:t>
      </w:r>
    </w:p>
    <w:p w14:paraId="705DCF04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Кап-кап, кап-кап-кап,</w:t>
      </w:r>
    </w:p>
    <w:p w14:paraId="59DBB2E1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Капельки закапали.</w:t>
      </w:r>
    </w:p>
    <w:p w14:paraId="5C6A4744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Мама, мама, посмотри,</w:t>
      </w:r>
    </w:p>
    <w:p w14:paraId="743CDA43" w14:textId="26CF5EFF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Кран скорее закрути!                    (</w:t>
      </w:r>
      <w:r w:rsidRPr="009338E3">
        <w:rPr>
          <w:rStyle w:val="a4"/>
          <w:sz w:val="28"/>
          <w:szCs w:val="28"/>
        </w:rPr>
        <w:t>прыжки на носочках, руки на поясе)</w:t>
      </w:r>
    </w:p>
    <w:p w14:paraId="5D8E1F05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Раз-два, раз-два,</w:t>
      </w:r>
    </w:p>
    <w:p w14:paraId="3048E533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Больше не бежит вода.                      (</w:t>
      </w:r>
      <w:r w:rsidRPr="009338E3">
        <w:rPr>
          <w:rStyle w:val="a4"/>
          <w:sz w:val="28"/>
          <w:szCs w:val="28"/>
        </w:rPr>
        <w:t>повороты в стороны)</w:t>
      </w:r>
    </w:p>
    <w:p w14:paraId="778D9BF5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Вымыл руки – не зевай!</w:t>
      </w:r>
    </w:p>
    <w:p w14:paraId="0EA4FC52" w14:textId="77777777" w:rsidR="009338E3" w:rsidRPr="009338E3" w:rsidRDefault="009338E3" w:rsidP="009338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338E3">
        <w:rPr>
          <w:sz w:val="28"/>
          <w:szCs w:val="28"/>
        </w:rPr>
        <w:t>   Кран быстрее закрывай!                    (</w:t>
      </w:r>
      <w:r w:rsidRPr="009338E3">
        <w:rPr>
          <w:rStyle w:val="a4"/>
          <w:sz w:val="28"/>
          <w:szCs w:val="28"/>
        </w:rPr>
        <w:t>имитация закручивания)</w:t>
      </w:r>
    </w:p>
    <w:p w14:paraId="5BC2D2E4" w14:textId="77777777" w:rsidR="0074433D" w:rsidRDefault="0074433D"/>
    <w:sectPr w:rsidR="0074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4"/>
    <w:rsid w:val="00200494"/>
    <w:rsid w:val="0074433D"/>
    <w:rsid w:val="009338E3"/>
    <w:rsid w:val="009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3EEA"/>
  <w15:chartTrackingRefBased/>
  <w15:docId w15:val="{53508CF7-F92B-4597-AC95-93AFFBE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63AAB"/>
  </w:style>
  <w:style w:type="character" w:customStyle="1" w:styleId="c6">
    <w:name w:val="c6"/>
    <w:basedOn w:val="a0"/>
    <w:rsid w:val="00963AAB"/>
  </w:style>
  <w:style w:type="paragraph" w:customStyle="1" w:styleId="c4">
    <w:name w:val="c4"/>
    <w:basedOn w:val="a"/>
    <w:rsid w:val="009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63AAB"/>
  </w:style>
  <w:style w:type="character" w:customStyle="1" w:styleId="c2">
    <w:name w:val="c2"/>
    <w:basedOn w:val="a0"/>
    <w:rsid w:val="00963AAB"/>
  </w:style>
  <w:style w:type="character" w:customStyle="1" w:styleId="c15">
    <w:name w:val="c15"/>
    <w:basedOn w:val="a0"/>
    <w:rsid w:val="00963AAB"/>
  </w:style>
  <w:style w:type="paragraph" w:customStyle="1" w:styleId="c14">
    <w:name w:val="c14"/>
    <w:basedOn w:val="a"/>
    <w:rsid w:val="009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2018-03-20T15:58:00Z</dcterms:created>
  <dcterms:modified xsi:type="dcterms:W3CDTF">2018-03-20T16:17:00Z</dcterms:modified>
</cp:coreProperties>
</file>