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40" w:rsidRPr="00E80540" w:rsidRDefault="00E80540" w:rsidP="00E8054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15AAB"/>
          <w:kern w:val="36"/>
          <w:sz w:val="36"/>
          <w:szCs w:val="36"/>
        </w:rPr>
      </w:pPr>
      <w:r w:rsidRPr="00E80540">
        <w:rPr>
          <w:rFonts w:ascii="Times New Roman" w:eastAsia="Times New Roman" w:hAnsi="Times New Roman" w:cs="Times New Roman"/>
          <w:b/>
          <w:bCs/>
          <w:i/>
          <w:iCs/>
          <w:color w:val="015AAB"/>
          <w:kern w:val="36"/>
          <w:sz w:val="36"/>
          <w:szCs w:val="36"/>
        </w:rPr>
        <w:t>Консультация для родителей</w:t>
      </w:r>
    </w:p>
    <w:p w:rsidR="00E80540" w:rsidRDefault="00E80540" w:rsidP="00E8054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15AAB"/>
          <w:kern w:val="36"/>
          <w:sz w:val="36"/>
          <w:szCs w:val="36"/>
        </w:rPr>
      </w:pPr>
      <w:r w:rsidRPr="00E80540">
        <w:rPr>
          <w:rFonts w:ascii="Times New Roman" w:eastAsia="Times New Roman" w:hAnsi="Times New Roman" w:cs="Times New Roman"/>
          <w:b/>
          <w:bCs/>
          <w:i/>
          <w:iCs/>
          <w:color w:val="015AAB"/>
          <w:kern w:val="36"/>
          <w:sz w:val="36"/>
          <w:szCs w:val="36"/>
        </w:rPr>
        <w:t>«Чем заняться с ребёнком в отпуске»</w:t>
      </w:r>
    </w:p>
    <w:p w:rsidR="00E80540" w:rsidRPr="00E80540" w:rsidRDefault="00E80540" w:rsidP="00E8054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15AAB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15AAB"/>
          <w:kern w:val="36"/>
          <w:sz w:val="36"/>
          <w:szCs w:val="36"/>
        </w:rPr>
        <w:drawing>
          <wp:inline distT="0" distB="0" distL="0" distR="0">
            <wp:extent cx="3848100" cy="2779183"/>
            <wp:effectExtent l="19050" t="0" r="0" b="0"/>
            <wp:docPr id="7" name="Рисунок 7" descr="C:\Users\Uzer\Documents\roditelyam_na_zametku_otdyh_s_rebenkom_za_granicey_na_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ocuments\roditelyam_na_zametku_otdyh_s_rebenkom_za_granicey_na_mo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52" cy="278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540" w:rsidRPr="00E80540" w:rsidRDefault="00E80540" w:rsidP="00E8054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540">
        <w:rPr>
          <w:rStyle w:val="c0"/>
          <w:sz w:val="28"/>
          <w:szCs w:val="28"/>
        </w:rPr>
        <w:t>Вот уже и побежало долгожданное лето! Многие собираются в летнее путешествие: кто на дачу, кто к теплому морю, кто еще куда. Однако воспитатели детских садов отмечают нерадостную тенденцию: с каждым годом дошкольников, отправляющихся в отпуск вместе с родителями, становится все меньше и меньше. В основном ребятишки продолжают ходить в детский сад. Это связано с тем, что многие родители просто не понимают, что дети могут уставать от дошкольного учреждения так же, как и взрослые от работы или не имеют представления, чем занять малыша.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Собираясь в отпуск, не забудьте взять с собой бадминтон, скакалку, летающие тарелки, дартс, мячи, но не рассчитывайте на то, что ребенок будет сам развлекать себя. С детьми нужно заниматься, играть, подавать новые идеи.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Очень хорошо, если на даче вы установите качели, батут, поставите песочницу.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«штандер», «бояре, а мы к вам пришли» или «море волнуется». Девочкам напомните старые добрые классики и резиночку. Такие подвижные игры полезны не только в плане физического развития, но и социализации ребенка в коллективе.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MS Gothic" w:hAnsi="MS Gothic" w:cs="Times New Roman"/>
          <w:sz w:val="28"/>
          <w:szCs w:val="28"/>
        </w:rPr>
        <w:t>❧</w:t>
      </w:r>
      <w:r w:rsidRPr="00E80540">
        <w:rPr>
          <w:rFonts w:ascii="Times New Roman" w:eastAsia="Times New Roman" w:hAnsi="Times New Roman" w:cs="Times New Roman"/>
          <w:sz w:val="28"/>
          <w:szCs w:val="28"/>
        </w:rPr>
        <w:t xml:space="preserve"> Подберите быстрорастущие цветы, чтобы детям не пришлось долго ждать плоды своих трудов.</w:t>
      </w:r>
    </w:p>
    <w:p w:rsid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Лесная прогулка - одно из интересных летних занятий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Во время прогулки учите распознавать по внешнему виду съедобные и ядовитые грибы, наблюдать за насекомыми. 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картину- панно.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MS Gothic" w:hAnsi="MS Gothic" w:cs="Times New Roman"/>
          <w:sz w:val="28"/>
          <w:szCs w:val="28"/>
        </w:rPr>
        <w:t>❧</w:t>
      </w:r>
      <w:r w:rsidRPr="00E80540">
        <w:rPr>
          <w:rFonts w:ascii="Times New Roman" w:eastAsia="Times New Roman" w:hAnsi="Times New Roman" w:cs="Times New Roman"/>
          <w:sz w:val="28"/>
          <w:szCs w:val="28"/>
        </w:rPr>
        <w:t xml:space="preserve"> Заведите с ребенком дневник наблюдений за природой. Он поможет развить память и наблюдательность, дисциплинирует и позволит научиться грамотно излагать свои мысли.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Найдите время, чтобы вместе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запустить воздушного змея,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половить бабочек сачком,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поудить рыбу,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взять напрокат лодку или катамаран,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изготовить замок или дамбу из песка,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сделать ветряные вертушки,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построить шалаш,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устроить перестрелку из водяных пистолетов (или бутылок с дыркой в крышке) и другие игры с водой,</w:t>
      </w:r>
    </w:p>
    <w:p w:rsidR="00E80540" w:rsidRPr="00E80540" w:rsidRDefault="00E80540" w:rsidP="00E80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Times New Roman" w:hAnsi="Times New Roman" w:cs="Times New Roman"/>
          <w:sz w:val="28"/>
          <w:szCs w:val="28"/>
        </w:rPr>
        <w:t>- встретить рассвет.</w:t>
      </w:r>
    </w:p>
    <w:p w:rsidR="00E80540" w:rsidRPr="00E80540" w:rsidRDefault="00E80540" w:rsidP="00E805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40">
        <w:rPr>
          <w:rFonts w:ascii="Times New Roman" w:eastAsia="MS Gothic" w:hAnsi="MS Gothic" w:cs="Times New Roman"/>
          <w:sz w:val="28"/>
          <w:szCs w:val="28"/>
        </w:rPr>
        <w:t>❀</w:t>
      </w:r>
      <w:r w:rsidRPr="00E80540">
        <w:rPr>
          <w:rFonts w:ascii="Times New Roman" w:eastAsia="Times New Roman" w:hAnsi="Times New Roman" w:cs="Times New Roman"/>
          <w:sz w:val="28"/>
          <w:szCs w:val="28"/>
        </w:rPr>
        <w:t xml:space="preserve"> Не забудьте в один из летних вечеров разжечь костер и испечь в углях картошку. Дождитесь темноты, чтобы вместе смотреть на звездное небо, искать созвездия и определять их с помощью атласа, загадывать желание, глядя на падающую звезду.</w:t>
      </w:r>
    </w:p>
    <w:p w:rsidR="00000000" w:rsidRDefault="00E8054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E80540">
        <w:rPr>
          <w:rStyle w:val="c0"/>
          <w:rFonts w:ascii="Times New Roman" w:hAnsi="Times New Roman" w:cs="Times New Roman"/>
          <w:sz w:val="28"/>
          <w:szCs w:val="28"/>
        </w:rPr>
        <w:t>Летний отдых должен не только доставлять радость малышу, но и способствовать сохранению и укреплению его здоровья.</w:t>
      </w:r>
    </w:p>
    <w:p w:rsidR="00E80540" w:rsidRPr="00E80540" w:rsidRDefault="00E80540" w:rsidP="00E805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Воспитатель Федорова А.В.</w:t>
      </w:r>
    </w:p>
    <w:sectPr w:rsidR="00E80540" w:rsidRPr="00E80540" w:rsidSect="00E80540">
      <w:pgSz w:w="11906" w:h="16838"/>
      <w:pgMar w:top="28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0540"/>
    <w:rsid w:val="00E8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8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80540"/>
  </w:style>
  <w:style w:type="character" w:customStyle="1" w:styleId="c5">
    <w:name w:val="c5"/>
    <w:basedOn w:val="a0"/>
    <w:rsid w:val="00E80540"/>
  </w:style>
  <w:style w:type="character" w:customStyle="1" w:styleId="c0">
    <w:name w:val="c0"/>
    <w:basedOn w:val="a0"/>
    <w:rsid w:val="00E80540"/>
  </w:style>
  <w:style w:type="character" w:customStyle="1" w:styleId="c6">
    <w:name w:val="c6"/>
    <w:basedOn w:val="a0"/>
    <w:rsid w:val="00E80540"/>
  </w:style>
  <w:style w:type="character" w:styleId="a3">
    <w:name w:val="Hyperlink"/>
    <w:basedOn w:val="a0"/>
    <w:uiPriority w:val="99"/>
    <w:semiHidden/>
    <w:unhideWhenUsed/>
    <w:rsid w:val="00E805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E80540"/>
  </w:style>
  <w:style w:type="paragraph" w:styleId="a4">
    <w:name w:val="Normal (Web)"/>
    <w:basedOn w:val="a"/>
    <w:uiPriority w:val="99"/>
    <w:semiHidden/>
    <w:unhideWhenUsed/>
    <w:rsid w:val="00E8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05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6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932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5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020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2018-07-26T15:16:00Z</dcterms:created>
  <dcterms:modified xsi:type="dcterms:W3CDTF">2018-07-26T15:35:00Z</dcterms:modified>
</cp:coreProperties>
</file>