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B" w:rsidRDefault="001E021B" w:rsidP="001E021B">
      <w:pPr>
        <w:pStyle w:val="a6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  <w:r w:rsidRPr="001E021B">
        <w:rPr>
          <w:rStyle w:val="a4"/>
          <w:rFonts w:ascii="Times New Roman" w:hAnsi="Times New Roman" w:cs="Times New Roman"/>
          <w:color w:val="444444"/>
          <w:sz w:val="28"/>
          <w:szCs w:val="28"/>
        </w:rPr>
        <w:t>Консультация для родителей</w:t>
      </w:r>
    </w:p>
    <w:p w:rsidR="001E021B" w:rsidRPr="001E021B" w:rsidRDefault="001E021B" w:rsidP="001E02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E021B" w:rsidRDefault="001E021B" w:rsidP="001E021B">
      <w:pPr>
        <w:pStyle w:val="a6"/>
        <w:jc w:val="center"/>
        <w:rPr>
          <w:rStyle w:val="a4"/>
          <w:rFonts w:ascii="Times New Roman" w:hAnsi="Times New Roman" w:cs="Times New Roman"/>
          <w:i/>
          <w:color w:val="444444"/>
          <w:sz w:val="36"/>
          <w:szCs w:val="36"/>
        </w:rPr>
      </w:pPr>
      <w:r w:rsidRPr="001E021B">
        <w:rPr>
          <w:rStyle w:val="a4"/>
          <w:rFonts w:ascii="Times New Roman" w:hAnsi="Times New Roman" w:cs="Times New Roman"/>
          <w:i/>
          <w:color w:val="444444"/>
          <w:sz w:val="36"/>
          <w:szCs w:val="36"/>
        </w:rPr>
        <w:t>Зачем детям верить в Деда Мороза?</w:t>
      </w:r>
    </w:p>
    <w:p w:rsidR="001E021B" w:rsidRDefault="001E021B" w:rsidP="001E021B">
      <w:pPr>
        <w:pStyle w:val="a6"/>
        <w:jc w:val="center"/>
        <w:rPr>
          <w:rStyle w:val="a4"/>
          <w:rFonts w:ascii="Times New Roman" w:hAnsi="Times New Roman" w:cs="Times New Roman"/>
          <w:i/>
          <w:color w:val="444444"/>
          <w:sz w:val="36"/>
          <w:szCs w:val="36"/>
        </w:rPr>
      </w:pPr>
    </w:p>
    <w:p w:rsidR="001E021B" w:rsidRDefault="001E021B" w:rsidP="001E021B">
      <w:pPr>
        <w:pStyle w:val="a6"/>
        <w:jc w:val="center"/>
        <w:rPr>
          <w:rStyle w:val="a4"/>
          <w:rFonts w:ascii="Times New Roman" w:hAnsi="Times New Roman" w:cs="Times New Roman"/>
          <w:i/>
          <w:color w:val="444444"/>
          <w:sz w:val="36"/>
          <w:szCs w:val="36"/>
        </w:rPr>
      </w:pPr>
    </w:p>
    <w:p w:rsidR="001E021B" w:rsidRPr="001E021B" w:rsidRDefault="001E021B" w:rsidP="001E021B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87109" cy="6639005"/>
            <wp:effectExtent l="19050" t="0" r="4141" b="0"/>
            <wp:docPr id="1" name="Рисунок 1" descr="http://itd0.mycdn.me/image?id=839034697242&amp;t=20&amp;plc=WEB&amp;tkn=*aYz4x8jMLhOZnIrt8VJa4QRTS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39034697242&amp;t=20&amp;plc=WEB&amp;tkn=*aYz4x8jMLhOZnIrt8VJa4QRTS1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1B" w:rsidRPr="001E021B" w:rsidRDefault="001E021B" w:rsidP="001E021B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Default="00CC6143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 подготовила воспитатель Пластун Л.В.</w:t>
      </w:r>
    </w:p>
    <w:p w:rsidR="001E021B" w:rsidRP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lastRenderedPageBreak/>
        <w:t xml:space="preserve">С первым снегом, метелями и вьюгами все чаще мы слышим рассказы и мечты о грядущем празднике, любимым и малышами, и взрослыми - Новый год. Ну и какой же новый год без Деда Мороза? Ведь для ребенка в 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>новогоднем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праздника самое главное это добрый Дедушка Мороз! Малыши "пишут" письма дедушке, а мы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>а мы стараемся исполнить их заветные мечты.</w:t>
      </w:r>
    </w:p>
    <w:p w:rsid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 xml:space="preserve">А для чего ребёнку нужна 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>сказка про Деда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Мороза? Предлагаю Вашему вниманию несколько весомых причин в пользу этого.</w:t>
      </w:r>
    </w:p>
    <w:p w:rsidR="001E021B" w:rsidRPr="001E021B" w:rsidRDefault="001E021B" w:rsidP="001E021B">
      <w:pPr>
        <w:jc w:val="center"/>
      </w:pPr>
    </w:p>
    <w:p w:rsidR="001E021B" w:rsidRPr="001E021B" w:rsidRDefault="001E021B" w:rsidP="001E021B">
      <w:pPr>
        <w:jc w:val="center"/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</w:pPr>
      <w:r w:rsidRPr="001E021B"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  <w:t>Причина первая: вера в чудо!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21B">
        <w:rPr>
          <w:rFonts w:ascii="Times New Roman" w:hAnsi="Times New Roman" w:cs="Times New Roman"/>
          <w:sz w:val="28"/>
          <w:szCs w:val="28"/>
        </w:rPr>
        <w:t>Сказка про Дедушку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Мороза - это вера в чудо, где всегда добро побеждает зло. Ведь Дед Мороз приносит всем подарки, несмотря на их капризы и непослушание. То, что ребенок "пишет письмо" Деду Морозу, а потом находит свой заветный подарок под ёлкой, учит кроху верить в чудо. С годами эта вера уходит глубоко в подсознание.</w:t>
      </w:r>
    </w:p>
    <w:p w:rsid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>И даже поняв в определенном возрасте, что Деда Мороза не существует, механизм веры в      чудо уже сформирован. Вы спросите, зачем же он нужен? Да затем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>что у каждого в жизни бывают события, когда сам человек не может надеяться на себя, а может надеяться только на чудо (например, неразделенная любовь или тяжелая болезнь, когда медицина уже бессильна помочь). И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>сли эта самая вера в чудо, которая закладывается в нас в раннем возрасте, не сформирована, то пережить такое событие в жизни не так-то просто, психика может просто не справиться.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Default="001E021B" w:rsidP="001E021B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  <w:r w:rsidRPr="001E021B">
        <w:rPr>
          <w:rStyle w:val="a4"/>
          <w:rFonts w:ascii="Times New Roman" w:hAnsi="Times New Roman" w:cs="Times New Roman"/>
          <w:color w:val="444444"/>
          <w:sz w:val="28"/>
          <w:szCs w:val="28"/>
        </w:rPr>
        <w:t>Причина вторая: в воспитательных целях.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можно придумать несколько хитростей, чтобы вера в Деда Мороза носила еще и воспитательный характер. Например, прежде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чем вызвать Деда Мороза, можно написать крохе письмо от доброго дедушки с самого Севера: </w:t>
      </w:r>
      <w:r w:rsidRPr="001E021B">
        <w:rPr>
          <w:rFonts w:ascii="Times New Roman" w:hAnsi="Times New Roman" w:cs="Times New Roman"/>
          <w:i/>
          <w:sz w:val="28"/>
          <w:szCs w:val="28"/>
        </w:rPr>
        <w:t>"Ты молодец, в этом году научился тому-то и тому-то</w:t>
      </w:r>
      <w:proofErr w:type="gramStart"/>
      <w:r w:rsidRPr="001E021B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gramEnd"/>
      <w:r w:rsidRPr="001E021B">
        <w:rPr>
          <w:rFonts w:ascii="Times New Roman" w:hAnsi="Times New Roman" w:cs="Times New Roman"/>
          <w:i/>
          <w:sz w:val="28"/>
          <w:szCs w:val="28"/>
        </w:rPr>
        <w:t>Поэтому получай такие подарки... НО еще я видел, что ты еще не очень хорошо делаешь</w:t>
      </w:r>
      <w:proofErr w:type="gramStart"/>
      <w:r w:rsidRPr="001E021B">
        <w:rPr>
          <w:rFonts w:ascii="Times New Roman" w:hAnsi="Times New Roman" w:cs="Times New Roman"/>
          <w:i/>
          <w:sz w:val="28"/>
          <w:szCs w:val="28"/>
        </w:rPr>
        <w:t>....(</w:t>
      </w:r>
      <w:proofErr w:type="gramEnd"/>
      <w:r w:rsidRPr="001E021B">
        <w:rPr>
          <w:rFonts w:ascii="Times New Roman" w:hAnsi="Times New Roman" w:cs="Times New Roman"/>
          <w:i/>
          <w:sz w:val="28"/>
          <w:szCs w:val="28"/>
        </w:rPr>
        <w:t>заметим: ни в коем случае не критикуйте ребенка, не пишите, что он что-то делает плохо, какие-то плохие поступки, иначе ребенок может попросту замкнуться). Я очень надеюсь, что в следующем году ты научишься делать это лучше всех (хорошо/отлично...)".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lastRenderedPageBreak/>
        <w:t>Вот так, проявив, немного фантазии, вы можете сообщить детям о том, что "Хорошо", а что "Плохо".</w:t>
      </w:r>
    </w:p>
    <w:p w:rsid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 xml:space="preserve">Однако, многие родители в воспитательных целях "спекулируют" подарками от Деда Мороза. Когда ребенок много шалит, не слушается, капризничает, они говорят: </w:t>
      </w:r>
      <w:r w:rsidRPr="001E021B">
        <w:rPr>
          <w:rFonts w:ascii="Times New Roman" w:hAnsi="Times New Roman" w:cs="Times New Roman"/>
          <w:i/>
          <w:sz w:val="28"/>
          <w:szCs w:val="28"/>
        </w:rPr>
        <w:t>"Вот как? тогда Дедушка Мороз ничего тебе не принесёт! Хорошие детки получат подарки, а ты нет!"</w:t>
      </w:r>
      <w:r w:rsidRPr="001E021B">
        <w:rPr>
          <w:rFonts w:ascii="Times New Roman" w:hAnsi="Times New Roman" w:cs="Times New Roman"/>
          <w:sz w:val="28"/>
          <w:szCs w:val="28"/>
        </w:rPr>
        <w:t xml:space="preserve"> Детские психологи так говорить не советуют. Дед Мороз - это великодушный сказочный персонаж, добрый даже к своим сказочным врагам. Такими стараниями добрый дедушка превращается для ребенка в новогоднее пугало, прихода которого ребенок уже не ждет с нетерпением, а попросту боится. Справляйтесь с поведение ребенка другими способами, чтобы не испортить малышу ни ожидание праздника, ни сам праздник.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</w:pPr>
      <w:r w:rsidRPr="001E021B"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  <w:t>Причина третья: это просто и увлекательно!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>Новогодний антураж, ожидание праздника и веры в чудо, предпраздничное настроение - это всегда весело, задорно и очень увлекательно. Если ребенок напишет  письмо Деду Морозу, то мечта о заветном подарке буде согревать его до самой новогодней ночи. Кроме того, написание письма Деду морозу для дошкольника - это великий труд.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>А долгожданный приход Деда Мороза? В Детском саду дети учат стихи для доброго дедушки, готовят для него песни, танцы. А с приходом, делятся с ним своими сокровенными мыслями и мечтами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>В любом случае, это событие остается на долгое время в нашей памяти. Тем более</w:t>
      </w:r>
      <w:proofErr w:type="gramStart"/>
      <w:r w:rsidRPr="001E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21B">
        <w:rPr>
          <w:rFonts w:ascii="Times New Roman" w:hAnsi="Times New Roman" w:cs="Times New Roman"/>
          <w:sz w:val="28"/>
          <w:szCs w:val="28"/>
        </w:rPr>
        <w:t xml:space="preserve"> что в настоящее время нам доступны такие услуги, как вызов Деда Мороза на дом.</w:t>
      </w:r>
    </w:p>
    <w:p w:rsid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>А с каким замиранием сердца, утром 1 января, дети бегут к новогодней елке, чтобы наконец-то получить то, чего ждал так долго и в очередной раз убедиться, что добрый дедушка снова исполнил их заветные мечты... Вера детей в доброго Дедушку Мороза воспитывает в них искренность в общении, развивает у них воображение и символическое восприятие мира.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</w:pPr>
      <w:r w:rsidRPr="001E021B">
        <w:rPr>
          <w:rStyle w:val="a4"/>
          <w:rFonts w:ascii="Times New Roman" w:hAnsi="Times New Roman" w:cs="Times New Roman"/>
          <w:i/>
          <w:color w:val="444444"/>
          <w:sz w:val="28"/>
          <w:szCs w:val="28"/>
        </w:rPr>
        <w:t>Причина четвертая: здоровье!</w:t>
      </w:r>
    </w:p>
    <w:p w:rsidR="001E021B" w:rsidRPr="001E021B" w:rsidRDefault="001E021B" w:rsidP="001E021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1B" w:rsidRPr="001E021B" w:rsidRDefault="001E021B" w:rsidP="001E021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1B">
        <w:rPr>
          <w:rFonts w:ascii="Times New Roman" w:hAnsi="Times New Roman" w:cs="Times New Roman"/>
          <w:sz w:val="28"/>
          <w:szCs w:val="28"/>
        </w:rPr>
        <w:t xml:space="preserve">Вы когда-нибудь замечали, что перед новогодними праздниками и во время самих праздников, Ваши дети реже заболевают? А ведь все очень просто: подготовка к празднику, предпраздничное настроение, ожидание чуда, радость общения создают в доме хорошую эмоциональную атмосферу. В свою очередь, </w:t>
      </w:r>
      <w:r w:rsidRPr="001E021B">
        <w:rPr>
          <w:rFonts w:ascii="Times New Roman" w:hAnsi="Times New Roman" w:cs="Times New Roman"/>
          <w:sz w:val="28"/>
          <w:szCs w:val="28"/>
        </w:rPr>
        <w:lastRenderedPageBreak/>
        <w:t>медики, психологи и педагоги не раз замечали, что хороший эмоциональный и гармоничный фон, благотворно влияет не только на психическое, но и на физическое здоровье. Ощущение счастья, радости и праздника улучшают эмоциональный фон человека и благотворно влияют на иммунитет и здоровье ребёнка. </w:t>
      </w:r>
    </w:p>
    <w:p w:rsidR="00965E63" w:rsidRDefault="001E021B" w:rsidP="001E021B">
      <w:r>
        <w:rPr>
          <w:noProof/>
          <w:lang w:eastAsia="ru-RU"/>
        </w:rPr>
        <w:drawing>
          <wp:inline distT="0" distB="0" distL="0" distR="0">
            <wp:extent cx="6185647" cy="5117566"/>
            <wp:effectExtent l="19050" t="0" r="5603" b="0"/>
            <wp:docPr id="7" name="Рисунок 7" descr="https://bestcube.space/wp-content/uploads/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stcube.space/wp-content/uploads/9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E63" w:rsidSect="001E021B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21B"/>
    <w:rsid w:val="001E021B"/>
    <w:rsid w:val="00965E63"/>
    <w:rsid w:val="00C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21B"/>
    <w:rPr>
      <w:b/>
      <w:bCs/>
    </w:rPr>
  </w:style>
  <w:style w:type="character" w:styleId="a5">
    <w:name w:val="Emphasis"/>
    <w:basedOn w:val="a0"/>
    <w:uiPriority w:val="20"/>
    <w:qFormat/>
    <w:rsid w:val="001E021B"/>
    <w:rPr>
      <w:i/>
      <w:iCs/>
    </w:rPr>
  </w:style>
  <w:style w:type="paragraph" w:styleId="a6">
    <w:name w:val="No Spacing"/>
    <w:uiPriority w:val="1"/>
    <w:qFormat/>
    <w:rsid w:val="001E02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2018-12-17T04:35:00Z</dcterms:created>
  <dcterms:modified xsi:type="dcterms:W3CDTF">2018-12-17T04:47:00Z</dcterms:modified>
</cp:coreProperties>
</file>