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F3" w:rsidRDefault="007B43F3" w:rsidP="007B43F3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3112634" cy="1743075"/>
            <wp:effectExtent l="0" t="0" r="0" b="0"/>
            <wp:docPr id="12" name="Рисунок 12" descr="https://pp.userapi.com/c849228/v849228535/fb98e/x1HnTlCd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849228/v849228535/fb98e/x1HnTlCd-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02" cy="17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                                             </w:t>
      </w:r>
    </w:p>
    <w:p w:rsidR="00BF34A9" w:rsidRDefault="00BF34A9" w:rsidP="007B43F3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Дошкольное детство — возраст, наиболее благоприят</w:t>
      </w:r>
      <w:bookmarkStart w:id="0" w:name="_GoBack"/>
      <w:bookmarkEnd w:id="0"/>
      <w:r w:rsidR="007B43F3" w:rsidRPr="007B43F3">
        <w:rPr>
          <w:rFonts w:ascii="Times New Roman" w:hAnsi="Times New Roman"/>
          <w:sz w:val="28"/>
          <w:szCs w:val="28"/>
        </w:rPr>
        <w:t xml:space="preserve">ный для развития хорошей памяти, что является одним из необходимейших условий успешного обучения ребёнка. 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Память - "входные ворота нашего интеллекта". Память является необходимым условием процесса мышления. Возможности памяти безграничны. Чем более развита будет (у Вас и вашего ребёнка) память, тем выше будет качество (Вашей и его) жизни. Мы обладаем памятью с рождения и можем совершенствовать её всю жизнь.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Мы, родители, можем помочь своему ребенку, путем упражнений и тренировок увеличивая объем его памяти. Кроме того, старшего ребенка можно научить пользоваться мнемоническими правилами для запоминания какой-то информации. Сделать это проще всего в ходе игры. Попросите малыша запомнить несколько несвязанных между собой слов. Не получается? А если попробовать придумать предложение, в которое входили бы все эти слова? Уже лучше! Это правило называется «метод построения ассоциаций».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Есть и другие правила: попытаться найти что-то общее в том, что надо запомнить с тем, что ребенок уже знает (построение аналогии). Или использовать для запоминания рифмовки. Как тут не вспомнить знаменитые ««</w:t>
      </w:r>
      <w:proofErr w:type="spellStart"/>
      <w:r w:rsidR="007B43F3" w:rsidRPr="007B43F3">
        <w:rPr>
          <w:rFonts w:ascii="Times New Roman" w:hAnsi="Times New Roman"/>
          <w:sz w:val="28"/>
          <w:szCs w:val="28"/>
        </w:rPr>
        <w:t>жи</w:t>
      </w:r>
      <w:proofErr w:type="spellEnd"/>
      <w:r w:rsidR="007B43F3" w:rsidRPr="007B43F3">
        <w:rPr>
          <w:rFonts w:ascii="Times New Roman" w:hAnsi="Times New Roman"/>
          <w:sz w:val="28"/>
          <w:szCs w:val="28"/>
        </w:rPr>
        <w:t>» «ши» пиши с буквой «и»» или «шестью шесть – тридцать шесть»? Еще можно использовать для запоминания первые буквы слов (или буквы одного слова, которое надо запомнить), строя предложения с ними: это правило все мы используем для запоминания цветов радуги: «Каждый охотник желает знать, где сидит фазан». Используя эти и другие приемы можно значительно расширить способность ребенка к запоминанию информации.</w:t>
      </w:r>
      <w:r w:rsidR="007B43F3" w:rsidRPr="007B43F3">
        <w:rPr>
          <w:rFonts w:ascii="Times New Roman" w:hAnsi="Times New Roman"/>
          <w:sz w:val="28"/>
          <w:szCs w:val="28"/>
        </w:rPr>
        <w:br/>
      </w:r>
    </w:p>
    <w:p w:rsidR="002D572C" w:rsidRPr="00BF34A9" w:rsidRDefault="00BF34A9" w:rsidP="007B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                                   </w:t>
      </w:r>
      <w:r w:rsidRPr="007B43F3">
        <w:rPr>
          <w:rFonts w:ascii="Times New Roman" w:hAnsi="Times New Roman"/>
          <w:b/>
          <w:color w:val="0070C0"/>
          <w:sz w:val="28"/>
          <w:szCs w:val="28"/>
        </w:rPr>
        <w:t>ИГРЫ НА РАЗВИТИЕ ПАМЯТИ.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«Запомни - положи»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произвольную зрительную память, умение запоминать последовательность картинок (игрушек).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Оборудование: 4 картинки с хорошо знакомыми ребенку предметами или 4 игрушки.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Описание. После рассматривания картинок (игрушек) взрослый раскладывает их на столе и просит запомнить, как они лежат друг за другом. После этого картинки (игрушки) смешиваются, а ребенок должен разложить их в исходной последовательности и назвать по порядку.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«Что пропало?»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произвольную зрительную память, умение запоминать количество и место нахождения заданных предметов.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Оборудование: 3-4 картинки с хорошо знакомыми ребенку предметами или 3-4 игрушки.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Описание. После рассматривания картинок (игрушек) взрослый раскладывает их на столе и просит запомнить, как они лежат друг за другом. Затем ребенок закрывает глаза, а взрослый убирает одну из картинок (игрушек) и выравнивает нарушенный ряд предметов. Ребенок должен вспомнить, какую картинку (или предмет) убрали, и показать, где он находился.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«Что стало по-другому?»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произвольное зрительное внимание, научить запоминать заданную последовательность предметов.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Оборудование: 3-4 картинки с хорошо знакомыми ребенку предметами или 3-4 игрушки.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 xml:space="preserve">Описание. После рассматривания картинок (игрушек) взрослый раскладывает их на столе и просит запомнить, как они лежат. Затем ребенок закрывает глаза, а взрослый меняет местами любые картинки (игрушки). Ребенок должен восстановить исходную последовательность картинок (игрушек). К 5 годам ребенок должен сопровождать свои действия предложениями о местонахождении картинок (или </w:t>
      </w:r>
      <w:r w:rsidR="007B43F3" w:rsidRPr="007B43F3">
        <w:rPr>
          <w:rFonts w:ascii="Times New Roman" w:hAnsi="Times New Roman"/>
          <w:sz w:val="28"/>
          <w:szCs w:val="28"/>
        </w:rPr>
        <w:lastRenderedPageBreak/>
        <w:t>игрушек). Например: «Картинка с мячиком лежала первой, за ней шла кукла, пирамидка» и т. д. или «Поменяли местами машинку и книжку».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«Что добавилось?»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произвольную зрительную память, умение запоминать количество и место нахождения заданных предметов.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Оборудование: 3 картинки с хорошо знакомыми ребенку предметами или 3 игрушки.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Описание. После рассматривания картинок (игрушек) взрослый раскладывает их на столе и просит запомнить их последовательность. Затем ребенок закрывает глаза, а взрослый незаметно добавляет какую-либо, не привлекающую особого внимания картинку (или игрушку). Ребенок должен назвать исходные картинки (игрушки) и определить лишнюю. К 5 годам следует добиваться от ребенка полного ответа на вопрос. Например: «Слева от куклы прибавилась машинка (книжка, кубик и т. д.)».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«Что изменилось?»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зрительную память и внимание детей, научить их запоминать последовательность картинок или детали сюжетной картинки.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Оборудование. 1 вариант: ряд из 3-4 знакомых ребенку картинок или игрушек.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2 вариант: одна сюжетная картинка с небольшим количеством героев и характеризующих их деталей, другая - похожая на нее, но с небольшими отличиями.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Описание. 1 вариант. Взрослый показывает ребенку картинки или игрушки, называет их, затем выставляет (выкладывает) на столе и просит его запомнить, как они лежат друг за другом. Затем ребенок закрывает глаза, картинки (игрушки) смешиваются, после чего ему нужно разложить их в заданной последовательности и назвать по порядку.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2 вариант. Ребенок внимательно рассматривает первую сюжетную картинку, стараясь запомнить в деталях предметы на ней. Затем эта картинка убирается, а ребенку предъявляется вторая. Рассмотрев ее, ребенок должен ответить на вопрос «Что изменилось?» по сравнению с первой и рассказать об этих отличиях подробно.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 xml:space="preserve">Например: «На первой картинке у зайчика на шее бант, а на второй - галстук. Сначала ежик был в красной кофточке и нес на спине яблоко, а затем кофта стала </w:t>
      </w:r>
      <w:r w:rsidR="007B43F3" w:rsidRPr="007B43F3">
        <w:rPr>
          <w:rFonts w:ascii="Times New Roman" w:hAnsi="Times New Roman"/>
          <w:sz w:val="28"/>
          <w:szCs w:val="28"/>
        </w:rPr>
        <w:lastRenderedPageBreak/>
        <w:t>синей, а на спине оказался гриб».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«Чем отличаются?»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зрительную память и внимание детей, научить их внимательному рассматриванию похожих предметов и сравнению их по деталям, называть по памяти сходства и различия между ними.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Оборудование: пары похожих сюжетных картинок, которые отличаются друг от друга заметными отличиями в деталях (цвет, форма, количество, местоположение).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Описание. Ребенку показывается сначала одна картинка, затем после ее рассмотрения - другая, после чего он должен назвать по памяти отличия между ними. При необходимости взрослый может помочь ребенку наводящими вопросами.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«Повтори за мной действия»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у детей зрительную и двигательную память, координацию движений, научить их последовательному повторению действий за взрослым.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Описание: Взрослый и ребенок стоят напротив ДРУГ друга. Взрослый показывает ребенку 5-6 движений, следующих сразу друг за другом, а ребенок должен запомнить их последовательность и самостоятельно повторить.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Например: руки вверх - вперед - в стороны - на пояс - присесть; руки вперед, присесть - руки вверх, встать - руки на поясе, прыжок.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3F3" w:rsidRPr="007B43F3">
        <w:rPr>
          <w:rFonts w:ascii="Times New Roman" w:hAnsi="Times New Roman"/>
          <w:sz w:val="28"/>
          <w:szCs w:val="28"/>
        </w:rPr>
        <w:t>– Игра «Посмотри - запомни - нарисуй»</w:t>
      </w:r>
      <w:r w:rsidR="007B43F3" w:rsidRPr="007B43F3">
        <w:rPr>
          <w:rFonts w:ascii="Times New Roman" w:hAnsi="Times New Roman"/>
          <w:sz w:val="28"/>
          <w:szCs w:val="28"/>
        </w:rPr>
        <w:br/>
        <w:t>Задача: развить у детей зрительную и двигательную память, мелкую моторику.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Оборудование: карточка с 2-3 нарисованными на ней геометрическими фигурами, знакомыми ребенку в этом возрасте.</w:t>
      </w:r>
      <w:r w:rsidR="007B43F3" w:rsidRPr="007B43F3">
        <w:rPr>
          <w:rFonts w:ascii="Times New Roman" w:hAnsi="Times New Roman"/>
          <w:sz w:val="28"/>
          <w:szCs w:val="28"/>
        </w:rPr>
        <w:br/>
      </w:r>
      <w:r w:rsidR="007B43F3" w:rsidRPr="007B43F3">
        <w:rPr>
          <w:rFonts w:ascii="Times New Roman" w:hAnsi="Times New Roman"/>
          <w:sz w:val="28"/>
          <w:szCs w:val="28"/>
        </w:rPr>
        <w:br/>
        <w:t>Описание. Взрослый показывает ребенку карточку с фигурами и предлагает внимательно их рассмотреть в течение 5-10 секунд и запомнить. Затем карточка убирается, а ребенок должен нарисовать увиденные фигуры в том же порядке, как на образце.</w:t>
      </w:r>
    </w:p>
    <w:sectPr w:rsidR="002D572C" w:rsidRPr="00BF34A9" w:rsidSect="002E6A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F9" w:rsidRDefault="00857CF9" w:rsidP="006567DF">
      <w:pPr>
        <w:spacing w:after="0" w:line="240" w:lineRule="auto"/>
      </w:pPr>
      <w:r>
        <w:separator/>
      </w:r>
    </w:p>
  </w:endnote>
  <w:endnote w:type="continuationSeparator" w:id="0">
    <w:p w:rsidR="00857CF9" w:rsidRDefault="00857CF9" w:rsidP="0065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F9" w:rsidRDefault="00857CF9" w:rsidP="006567DF">
      <w:pPr>
        <w:spacing w:after="0" w:line="240" w:lineRule="auto"/>
      </w:pPr>
      <w:r>
        <w:separator/>
      </w:r>
    </w:p>
  </w:footnote>
  <w:footnote w:type="continuationSeparator" w:id="0">
    <w:p w:rsidR="00857CF9" w:rsidRDefault="00857CF9" w:rsidP="0065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❇" style="width:12pt;height:12pt;visibility:visible;mso-wrap-style:square" o:bullet="t">
        <v:imagedata r:id="rId1" o:title="❇"/>
      </v:shape>
    </w:pict>
  </w:numPicBullet>
  <w:abstractNum w:abstractNumId="0" w15:restartNumberingAfterBreak="0">
    <w:nsid w:val="01D85B22"/>
    <w:multiLevelType w:val="hybridMultilevel"/>
    <w:tmpl w:val="D500165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EEF"/>
    <w:multiLevelType w:val="hybridMultilevel"/>
    <w:tmpl w:val="D08E64BE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B67"/>
    <w:multiLevelType w:val="hybridMultilevel"/>
    <w:tmpl w:val="1DD625EE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10FF"/>
    <w:multiLevelType w:val="hybridMultilevel"/>
    <w:tmpl w:val="62887766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AA3"/>
    <w:multiLevelType w:val="hybridMultilevel"/>
    <w:tmpl w:val="AE1AAF84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12DA"/>
    <w:multiLevelType w:val="hybridMultilevel"/>
    <w:tmpl w:val="F260E9C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6334A"/>
    <w:multiLevelType w:val="hybridMultilevel"/>
    <w:tmpl w:val="B3D0B52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8F3E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D14BC"/>
    <w:multiLevelType w:val="hybridMultilevel"/>
    <w:tmpl w:val="6C92AC4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D2F"/>
    <w:multiLevelType w:val="hybridMultilevel"/>
    <w:tmpl w:val="CA98A4E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11EF"/>
    <w:multiLevelType w:val="hybridMultilevel"/>
    <w:tmpl w:val="585298F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08DF"/>
    <w:multiLevelType w:val="hybridMultilevel"/>
    <w:tmpl w:val="FF5E83F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69A4"/>
    <w:multiLevelType w:val="hybridMultilevel"/>
    <w:tmpl w:val="312CD774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99C"/>
    <w:multiLevelType w:val="hybridMultilevel"/>
    <w:tmpl w:val="22848F4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3903"/>
    <w:multiLevelType w:val="hybridMultilevel"/>
    <w:tmpl w:val="AFE6AF6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B6D29"/>
    <w:multiLevelType w:val="hybridMultilevel"/>
    <w:tmpl w:val="F64EB22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750"/>
    <w:multiLevelType w:val="hybridMultilevel"/>
    <w:tmpl w:val="50FAEF62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7DF7"/>
    <w:multiLevelType w:val="hybridMultilevel"/>
    <w:tmpl w:val="89B2DED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31F85"/>
    <w:multiLevelType w:val="hybridMultilevel"/>
    <w:tmpl w:val="D76AACC8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432A"/>
    <w:multiLevelType w:val="hybridMultilevel"/>
    <w:tmpl w:val="C2DAD93E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E2C1B"/>
    <w:multiLevelType w:val="hybridMultilevel"/>
    <w:tmpl w:val="7C926394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73D2"/>
    <w:multiLevelType w:val="hybridMultilevel"/>
    <w:tmpl w:val="3F7E46E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E7AF7"/>
    <w:multiLevelType w:val="hybridMultilevel"/>
    <w:tmpl w:val="4DC2A30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723DF"/>
    <w:multiLevelType w:val="hybridMultilevel"/>
    <w:tmpl w:val="CEF8A42E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5B97"/>
    <w:multiLevelType w:val="hybridMultilevel"/>
    <w:tmpl w:val="D328555C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A1F10"/>
    <w:multiLevelType w:val="hybridMultilevel"/>
    <w:tmpl w:val="D8F2671C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B7B90"/>
    <w:multiLevelType w:val="hybridMultilevel"/>
    <w:tmpl w:val="36D4CE04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17CFB"/>
    <w:multiLevelType w:val="hybridMultilevel"/>
    <w:tmpl w:val="EEBA1C7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E3798"/>
    <w:multiLevelType w:val="hybridMultilevel"/>
    <w:tmpl w:val="1D48DB36"/>
    <w:lvl w:ilvl="0" w:tplc="5734DFE6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8" w15:restartNumberingAfterBreak="0">
    <w:nsid w:val="6D1C2C4E"/>
    <w:multiLevelType w:val="multilevel"/>
    <w:tmpl w:val="B380C8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704B375F"/>
    <w:multiLevelType w:val="hybridMultilevel"/>
    <w:tmpl w:val="06F6802C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E3975"/>
    <w:multiLevelType w:val="hybridMultilevel"/>
    <w:tmpl w:val="15F8114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2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8"/>
  </w:num>
  <w:num w:numId="10">
    <w:abstractNumId w:val="29"/>
  </w:num>
  <w:num w:numId="11">
    <w:abstractNumId w:val="3"/>
  </w:num>
  <w:num w:numId="12">
    <w:abstractNumId w:val="6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26"/>
  </w:num>
  <w:num w:numId="18">
    <w:abstractNumId w:val="14"/>
  </w:num>
  <w:num w:numId="19">
    <w:abstractNumId w:val="21"/>
  </w:num>
  <w:num w:numId="20">
    <w:abstractNumId w:val="0"/>
  </w:num>
  <w:num w:numId="21">
    <w:abstractNumId w:val="1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30"/>
  </w:num>
  <w:num w:numId="27">
    <w:abstractNumId w:val="25"/>
  </w:num>
  <w:num w:numId="28">
    <w:abstractNumId w:val="20"/>
  </w:num>
  <w:num w:numId="29">
    <w:abstractNumId w:val="13"/>
  </w:num>
  <w:num w:numId="30">
    <w:abstractNumId w:val="28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6"/>
    <w:rsid w:val="00036D67"/>
    <w:rsid w:val="000816EA"/>
    <w:rsid w:val="000E76D3"/>
    <w:rsid w:val="001D2DA4"/>
    <w:rsid w:val="001F7DB1"/>
    <w:rsid w:val="002A2749"/>
    <w:rsid w:val="002D572C"/>
    <w:rsid w:val="002E6A5F"/>
    <w:rsid w:val="002E7BDC"/>
    <w:rsid w:val="00316822"/>
    <w:rsid w:val="003B44A2"/>
    <w:rsid w:val="00421763"/>
    <w:rsid w:val="004439B5"/>
    <w:rsid w:val="00453EC0"/>
    <w:rsid w:val="00494CFF"/>
    <w:rsid w:val="004B0315"/>
    <w:rsid w:val="004D2E91"/>
    <w:rsid w:val="004E7981"/>
    <w:rsid w:val="005159B4"/>
    <w:rsid w:val="005251FF"/>
    <w:rsid w:val="005B4C4C"/>
    <w:rsid w:val="005F24C7"/>
    <w:rsid w:val="00653435"/>
    <w:rsid w:val="006567DF"/>
    <w:rsid w:val="006636DB"/>
    <w:rsid w:val="00683CC7"/>
    <w:rsid w:val="00695F58"/>
    <w:rsid w:val="006A6602"/>
    <w:rsid w:val="006B4562"/>
    <w:rsid w:val="007136EB"/>
    <w:rsid w:val="00731B7B"/>
    <w:rsid w:val="007A1B71"/>
    <w:rsid w:val="007B3E60"/>
    <w:rsid w:val="007B43F3"/>
    <w:rsid w:val="0085332C"/>
    <w:rsid w:val="00857CF9"/>
    <w:rsid w:val="008E5E49"/>
    <w:rsid w:val="009C6F4A"/>
    <w:rsid w:val="00A0241A"/>
    <w:rsid w:val="00A22009"/>
    <w:rsid w:val="00A447FF"/>
    <w:rsid w:val="00A55B74"/>
    <w:rsid w:val="00AB308C"/>
    <w:rsid w:val="00AE549A"/>
    <w:rsid w:val="00B47E43"/>
    <w:rsid w:val="00B7217D"/>
    <w:rsid w:val="00B8390A"/>
    <w:rsid w:val="00BA1C4D"/>
    <w:rsid w:val="00BA66FA"/>
    <w:rsid w:val="00BD4E8C"/>
    <w:rsid w:val="00BF34A9"/>
    <w:rsid w:val="00C02841"/>
    <w:rsid w:val="00C2388A"/>
    <w:rsid w:val="00C319A3"/>
    <w:rsid w:val="00C4428E"/>
    <w:rsid w:val="00CC6789"/>
    <w:rsid w:val="00D56E22"/>
    <w:rsid w:val="00DE45A6"/>
    <w:rsid w:val="00DF52AF"/>
    <w:rsid w:val="00E024B7"/>
    <w:rsid w:val="00E10850"/>
    <w:rsid w:val="00E14035"/>
    <w:rsid w:val="00F35048"/>
    <w:rsid w:val="00F400B5"/>
    <w:rsid w:val="00F510D4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E316"/>
  <w15:docId w15:val="{CB8B7AC4-FC53-4125-B443-F891079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E45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45A6"/>
    <w:rPr>
      <w:rFonts w:ascii="Calibri" w:eastAsia="Calibri" w:hAnsi="Calibri" w:cs="Times New Roman"/>
      <w:sz w:val="16"/>
      <w:szCs w:val="16"/>
    </w:rPr>
  </w:style>
  <w:style w:type="paragraph" w:styleId="a3">
    <w:name w:val="No Spacing"/>
    <w:link w:val="a4"/>
    <w:uiPriority w:val="1"/>
    <w:qFormat/>
    <w:rsid w:val="00DE4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45A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5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10"/>
    <w:uiPriority w:val="99"/>
    <w:rsid w:val="006567D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567D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i/>
      <w:iCs/>
      <w:sz w:val="28"/>
      <w:szCs w:val="28"/>
    </w:rPr>
  </w:style>
  <w:style w:type="character" w:customStyle="1" w:styleId="37">
    <w:name w:val="Основной текст (3)7"/>
    <w:uiPriority w:val="99"/>
    <w:rsid w:val="006567DF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5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5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7DF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567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67DF"/>
    <w:rPr>
      <w:rFonts w:ascii="Calibri" w:eastAsia="Calibri" w:hAnsi="Calibri" w:cs="Times New Roman"/>
    </w:rPr>
  </w:style>
  <w:style w:type="character" w:customStyle="1" w:styleId="32">
    <w:name w:val="Основной текст (3) + Не полужирный"/>
    <w:aliases w:val="Не курсив"/>
    <w:uiPriority w:val="99"/>
    <w:rsid w:val="006567DF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34">
    <w:name w:val="Основной текст (3)4"/>
    <w:uiPriority w:val="99"/>
    <w:rsid w:val="00BA66FA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3100">
    <w:name w:val="Основной текст (3)10"/>
    <w:uiPriority w:val="99"/>
    <w:rsid w:val="00A447FF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paragraph" w:styleId="ae">
    <w:name w:val="List Paragraph"/>
    <w:basedOn w:val="a"/>
    <w:uiPriority w:val="34"/>
    <w:qFormat/>
    <w:rsid w:val="007A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D3B8-31DE-4638-A116-1084C5E8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Лазарев Сергей</cp:lastModifiedBy>
  <cp:revision>2</cp:revision>
  <cp:lastPrinted>2019-01-20T16:35:00Z</cp:lastPrinted>
  <dcterms:created xsi:type="dcterms:W3CDTF">2019-01-20T17:35:00Z</dcterms:created>
  <dcterms:modified xsi:type="dcterms:W3CDTF">2019-01-20T17:35:00Z</dcterms:modified>
</cp:coreProperties>
</file>