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E50C87">
        <w:rPr>
          <w:b/>
          <w:bCs/>
          <w:noProof/>
          <w:color w:val="000000"/>
        </w:rPr>
        <w:drawing>
          <wp:inline distT="0" distB="0" distL="0" distR="0">
            <wp:extent cx="5940425" cy="5601483"/>
            <wp:effectExtent l="19050" t="0" r="3175" b="0"/>
            <wp:docPr id="2" name="Рисунок 4" descr="https://www.happy-baby-world.ru/images/2018/lisska/1508/8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happy-baby-world.ru/images/2018/lisska/1508/81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01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E50C87" w:rsidRPr="00E50C87" w:rsidRDefault="00E50C87" w:rsidP="00E50C8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0C87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4A1C15" w:rsidRPr="00BE23E3" w:rsidRDefault="004A1C15" w:rsidP="00E50C87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50C87">
        <w:rPr>
          <w:b/>
          <w:bCs/>
          <w:color w:val="000000"/>
          <w:sz w:val="28"/>
          <w:szCs w:val="28"/>
        </w:rPr>
        <w:br/>
      </w:r>
      <w:r w:rsidRPr="00BE23E3">
        <w:rPr>
          <w:b/>
          <w:bCs/>
          <w:color w:val="000000"/>
          <w:sz w:val="28"/>
          <w:szCs w:val="28"/>
        </w:rPr>
        <w:t>«Роль сюжетно – ролевой игры в развитии детей дошкольного возраста»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</w:t>
      </w:r>
    </w:p>
    <w:p w:rsidR="004A1C15" w:rsidRDefault="004A1C15" w:rsidP="00BE23E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 xml:space="preserve">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</w:t>
      </w:r>
      <w:r w:rsidRPr="00BE23E3">
        <w:rPr>
          <w:color w:val="000000"/>
          <w:sz w:val="28"/>
          <w:szCs w:val="28"/>
        </w:rPr>
        <w:lastRenderedPageBreak/>
        <w:t>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создаются самими детьми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Сюжетно-ролевые игры – это игры, в которых дети «одевают» на себя роль, передавая ее характер, и действуют по определенному заданному сюжету или же сами создают его. То есть это в некотором роде театральное представление. Дети вживаются в свою роль и ведут себя так, как видят своего персонажа со стороны.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  <w:r w:rsidRPr="00BE23E3">
        <w:rPr>
          <w:color w:val="000000"/>
          <w:sz w:val="28"/>
          <w:szCs w:val="28"/>
        </w:rPr>
        <w:t>Сюжетно-ролевые игры занимают свое место в жизни ребенка тогда, когда он научится использовать предметы не только лишь по их непосредственному назначению, но и в соответствии с сюжетом игры. В процессе у ребенка появится желание копировать действия взрослых</w:t>
      </w:r>
      <w:r w:rsidRPr="00BE23E3">
        <w:rPr>
          <w:color w:val="000000" w:themeColor="text1"/>
          <w:sz w:val="28"/>
          <w:szCs w:val="28"/>
        </w:rPr>
        <w:t>,  он </w:t>
      </w:r>
      <w:hyperlink r:id="rId6" w:history="1">
        <w:r w:rsidRPr="00BE23E3">
          <w:rPr>
            <w:rStyle w:val="a4"/>
            <w:color w:val="000000" w:themeColor="text1"/>
            <w:sz w:val="28"/>
            <w:szCs w:val="28"/>
            <w:u w:val="none"/>
          </w:rPr>
          <w:t>научится взаимодействовать с другими детьми в игре</w:t>
        </w:r>
      </w:hyperlink>
      <w:r w:rsidRPr="00BE23E3">
        <w:rPr>
          <w:color w:val="000000" w:themeColor="text1"/>
          <w:sz w:val="28"/>
          <w:szCs w:val="28"/>
        </w:rPr>
        <w:t>,  или взрослыми.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 w:themeColor="text1"/>
          <w:sz w:val="28"/>
          <w:szCs w:val="28"/>
        </w:rPr>
        <w:t>Изначально сюжетно-ролевая игра проявляется в обычном подражании</w:t>
      </w:r>
      <w:r w:rsidRPr="00BE23E3">
        <w:rPr>
          <w:color w:val="000000"/>
          <w:sz w:val="28"/>
          <w:szCs w:val="28"/>
        </w:rPr>
        <w:t xml:space="preserve"> взрослого ребенком. Малыш самостоятельно пылесосит, варит суп, укладывает игрушки спать, что-то ремонтирует. Через некоторое время ребенок начинает обыгрывать знакомые ему жизненные ситуации: «посещение больницы», «поход в магазин» и т.д.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На этом этапе в сюжетно-ролевую игру добавляется диалог действующих лиц. Здесь очень кстати будет помощь родителя. Если вы будете помогать малышу в игре, то уже к двум с половиной годам ребенок будет самостоятельно играть в сюжетно-ролевые игры вместе со своими игрушками.</w:t>
      </w:r>
    </w:p>
    <w:p w:rsidR="00BE23E3" w:rsidRP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Далее идет усложнение игры за счет появления сюжета – объединение нескольких ситуаций. Например, сюжетом может быть поездка на природу – сначала ребенок соберет необходимые вещи, после сядет в транспорт, на месте распакует свои сумки, может взять удочку и порыбачить,  или что-то еще в подобном духе. Дети начинают договариваться о правилах игры – развивается деловое общение. В 4-5 лет дети не только обыгрывают повседневные ситуации, но и добавляют в игру сюжеты из сказок, мультфильмов, книг.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Основными особенностями сюжетно – ролевой игры являются:</w:t>
      </w:r>
    </w:p>
    <w:p w:rsidR="004A1C15" w:rsidRPr="00BE23E3" w:rsidRDefault="004A1C15" w:rsidP="00BE23E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Соблюдение правил. </w:t>
      </w:r>
      <w:r w:rsidRPr="00BE23E3">
        <w:rPr>
          <w:color w:val="000000"/>
          <w:sz w:val="28"/>
          <w:szCs w:val="28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 xml:space="preserve">Осваивая в игре правила ролевого поведения, ребёнок осваивает и моральные нормы, заключённые в роли. Дети осваивают мотивы и цели деятельности </w:t>
      </w:r>
      <w:r w:rsidRPr="00BE23E3">
        <w:rPr>
          <w:color w:val="000000"/>
          <w:sz w:val="28"/>
          <w:szCs w:val="28"/>
        </w:rPr>
        <w:lastRenderedPageBreak/>
        <w:t>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4A1C15" w:rsidRPr="00BE23E3" w:rsidRDefault="004A1C15" w:rsidP="00BE23E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Социальный мотив игр. </w:t>
      </w:r>
      <w:r w:rsidRPr="00BE23E3">
        <w:rPr>
          <w:color w:val="000000"/>
          <w:sz w:val="28"/>
          <w:szCs w:val="28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4A1C15" w:rsidRPr="00BE23E3" w:rsidRDefault="004A1C15" w:rsidP="00BE23E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В сюжетно – ролевой игре идёт эмоциональное развитие. </w:t>
      </w:r>
      <w:r w:rsidRPr="00BE23E3">
        <w:rPr>
          <w:color w:val="000000"/>
          <w:sz w:val="28"/>
          <w:szCs w:val="28"/>
        </w:rPr>
        <w:t>Игра ребёнка очень богата эмоциями, часто такими, которые в жизни ему ещё недоступны.  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BE23E3">
        <w:rPr>
          <w:color w:val="000000"/>
          <w:sz w:val="28"/>
          <w:szCs w:val="28"/>
        </w:rPr>
        <w:t>понарошку</w:t>
      </w:r>
      <w:proofErr w:type="gramEnd"/>
      <w:r w:rsidRPr="00BE23E3">
        <w:rPr>
          <w:color w:val="000000"/>
          <w:sz w:val="28"/>
          <w:szCs w:val="28"/>
        </w:rPr>
        <w:t xml:space="preserve">» и «по – правде». </w:t>
      </w:r>
      <w:proofErr w:type="gramStart"/>
      <w:r w:rsidRPr="00BE23E3">
        <w:rPr>
          <w:color w:val="000000"/>
          <w:sz w:val="28"/>
          <w:szCs w:val="28"/>
        </w:rPr>
        <w:t>Но</w:t>
      </w:r>
      <w:proofErr w:type="gramEnd"/>
      <w:r w:rsidRPr="00BE23E3">
        <w:rPr>
          <w:color w:val="000000"/>
          <w:sz w:val="28"/>
          <w:szCs w:val="28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Сюжетно – ролевая игра – это школа чувств, в ней формируется эмоциональный мир малыша.</w:t>
      </w:r>
    </w:p>
    <w:p w:rsidR="004A1C15" w:rsidRPr="00BE23E3" w:rsidRDefault="004A1C15" w:rsidP="00BE23E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В ходе сюжетно – ролевой игры происходит развитие интеллекта дошкольника. </w:t>
      </w:r>
      <w:r w:rsidRPr="00BE23E3">
        <w:rPr>
          <w:color w:val="000000"/>
          <w:sz w:val="28"/>
          <w:szCs w:val="28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(«в моряков», «лётчиков», «космонавтов») </w:t>
      </w:r>
      <w:proofErr w:type="gramStart"/>
      <w:r w:rsidRPr="00BE23E3">
        <w:rPr>
          <w:color w:val="000000"/>
          <w:sz w:val="28"/>
          <w:szCs w:val="28"/>
        </w:rPr>
        <w:t>продолжаются неделями, постепенно развиваясь</w:t>
      </w:r>
      <w:proofErr w:type="gramEnd"/>
      <w:r w:rsidRPr="00BE23E3">
        <w:rPr>
          <w:color w:val="000000"/>
          <w:sz w:val="28"/>
          <w:szCs w:val="28"/>
        </w:rPr>
        <w:t>. При этом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Развитие игрового творчества сказывается и в том, как в  содержании  игры комбинируются различные впечатления жизни.</w:t>
      </w:r>
    </w:p>
    <w:p w:rsidR="004A1C15" w:rsidRPr="00BE23E3" w:rsidRDefault="004A1C15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color w:val="000000"/>
          <w:sz w:val="28"/>
          <w:szCs w:val="28"/>
        </w:rPr>
        <w:t>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относятся к предметам игры, тем больше сходства ищут с действительностью.</w:t>
      </w:r>
    </w:p>
    <w:p w:rsidR="004A1C15" w:rsidRPr="00BE23E3" w:rsidRDefault="004A1C15" w:rsidP="00BE23E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lastRenderedPageBreak/>
        <w:t>Развитие речи. </w:t>
      </w:r>
      <w:r w:rsidRPr="00BE23E3">
        <w:rPr>
          <w:color w:val="000000"/>
          <w:sz w:val="28"/>
          <w:szCs w:val="28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комбинирования связаны с развитием речи,  </w:t>
      </w:r>
      <w:proofErr w:type="gramStart"/>
      <w:r w:rsidRPr="00BE23E3">
        <w:rPr>
          <w:color w:val="000000"/>
          <w:sz w:val="28"/>
          <w:szCs w:val="28"/>
        </w:rPr>
        <w:t>со</w:t>
      </w:r>
      <w:proofErr w:type="gramEnd"/>
      <w:r w:rsidRPr="00BE23E3">
        <w:rPr>
          <w:color w:val="000000"/>
          <w:sz w:val="28"/>
          <w:szCs w:val="28"/>
        </w:rPr>
        <w:t xml:space="preserve"> все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4A1C15" w:rsidRDefault="004A1C15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E23E3">
        <w:rPr>
          <w:b/>
          <w:bCs/>
          <w:color w:val="000000"/>
          <w:sz w:val="28"/>
          <w:szCs w:val="28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Она </w:t>
      </w:r>
      <w:r w:rsidRPr="00BE23E3">
        <w:rPr>
          <w:b/>
          <w:bCs/>
          <w:sz w:val="28"/>
          <w:szCs w:val="28"/>
        </w:rPr>
        <w:t xml:space="preserve"> учат ребенка согласовывать свои действия с другими участниками игры, примерять на себя различные личностные качества, а так же находить выходы из различных ситуаций. Играя в эти игры, ребенок вырастает </w:t>
      </w:r>
      <w:hyperlink r:id="rId7" w:history="1">
        <w:r w:rsidRPr="00BE23E3">
          <w:rPr>
            <w:rStyle w:val="a4"/>
            <w:b/>
            <w:bCs/>
            <w:color w:val="auto"/>
            <w:sz w:val="28"/>
            <w:szCs w:val="28"/>
            <w:u w:val="none"/>
          </w:rPr>
          <w:t>творческой и самостоятельной личностью</w:t>
        </w:r>
      </w:hyperlink>
      <w:r w:rsidRPr="00BE23E3">
        <w:rPr>
          <w:b/>
          <w:bCs/>
          <w:sz w:val="28"/>
          <w:szCs w:val="28"/>
        </w:rPr>
        <w:t>, готовой к решению жизненных ситуаций.  </w:t>
      </w: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E50C87">
        <w:rPr>
          <w:b/>
          <w:bCs/>
          <w:noProof/>
          <w:sz w:val="28"/>
          <w:szCs w:val="28"/>
        </w:rPr>
        <w:drawing>
          <wp:inline distT="0" distB="0" distL="0" distR="0">
            <wp:extent cx="4837918" cy="4995081"/>
            <wp:effectExtent l="19050" t="0" r="782" b="0"/>
            <wp:docPr id="3" name="Рисунок 1" descr="https://pickimage.ru/wp-content/uploads/images/detskie/roleplayinggames/cuzhetnorolevieigri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kimage.ru/wp-content/uploads/images/detskie/roleplayinggames/cuzhetnorolevieigri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306" cy="499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0C87" w:rsidRDefault="00E50C87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E50C87" w:rsidRPr="00B335E0" w:rsidRDefault="00B335E0" w:rsidP="00E50C87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B335E0">
        <w:rPr>
          <w:b/>
          <w:bCs/>
          <w:sz w:val="28"/>
          <w:szCs w:val="28"/>
        </w:rPr>
        <w:t>В</w:t>
      </w:r>
      <w:r w:rsidR="00C950B5" w:rsidRPr="00B335E0">
        <w:rPr>
          <w:b/>
          <w:bCs/>
          <w:sz w:val="28"/>
          <w:szCs w:val="28"/>
        </w:rPr>
        <w:t>оспитатель  Ульянова А.В.</w:t>
      </w:r>
    </w:p>
    <w:p w:rsidR="00E50C87" w:rsidRPr="00BE23E3" w:rsidRDefault="00E50C87" w:rsidP="00E50C8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</w:p>
    <w:p w:rsidR="00E50C87" w:rsidRPr="00BE23E3" w:rsidRDefault="00E50C87" w:rsidP="00E50C87">
      <w:pPr>
        <w:pStyle w:val="a3"/>
        <w:shd w:val="clear" w:color="auto" w:fill="FFFFFF"/>
        <w:spacing w:before="0" w:beforeAutospacing="0" w:after="0" w:afterAutospacing="0" w:line="743" w:lineRule="atLeast"/>
        <w:rPr>
          <w:rFonts w:ascii="Arial" w:hAnsi="Arial" w:cs="Arial"/>
          <w:b/>
          <w:sz w:val="53"/>
          <w:szCs w:val="53"/>
        </w:rPr>
      </w:pPr>
    </w:p>
    <w:p w:rsidR="00E50C87" w:rsidRPr="00BE23E3" w:rsidRDefault="00E50C87" w:rsidP="00E50C87">
      <w:pPr>
        <w:pStyle w:val="a3"/>
        <w:shd w:val="clear" w:color="auto" w:fill="FFFFFF"/>
        <w:spacing w:before="0" w:beforeAutospacing="0" w:after="0" w:afterAutospacing="0" w:line="743" w:lineRule="atLeast"/>
        <w:rPr>
          <w:rFonts w:ascii="Arial" w:hAnsi="Arial" w:cs="Arial"/>
          <w:b/>
          <w:sz w:val="53"/>
          <w:szCs w:val="53"/>
        </w:rPr>
      </w:pPr>
    </w:p>
    <w:p w:rsidR="00E50C87" w:rsidRPr="00BE23E3" w:rsidRDefault="00E50C87" w:rsidP="00BE23E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BE23E3" w:rsidRDefault="00BE23E3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E50C87" w:rsidRDefault="00E50C87" w:rsidP="00BE23E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FF"/>
          <w:sz w:val="28"/>
          <w:szCs w:val="28"/>
        </w:rPr>
      </w:pPr>
    </w:p>
    <w:p w:rsidR="009522D8" w:rsidRDefault="009522D8"/>
    <w:sectPr w:rsidR="009522D8" w:rsidSect="0095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75204"/>
    <w:multiLevelType w:val="multilevel"/>
    <w:tmpl w:val="E1E2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96D02"/>
    <w:multiLevelType w:val="multilevel"/>
    <w:tmpl w:val="5616FD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F876CA"/>
    <w:multiLevelType w:val="multilevel"/>
    <w:tmpl w:val="0F4638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F2B86"/>
    <w:multiLevelType w:val="multilevel"/>
    <w:tmpl w:val="F95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6D0037"/>
    <w:multiLevelType w:val="multilevel"/>
    <w:tmpl w:val="C2C487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4A1C15"/>
    <w:rsid w:val="003526BF"/>
    <w:rsid w:val="003F3167"/>
    <w:rsid w:val="004A1C15"/>
    <w:rsid w:val="00541FD6"/>
    <w:rsid w:val="009522D8"/>
    <w:rsid w:val="00B335E0"/>
    <w:rsid w:val="00BE23E3"/>
    <w:rsid w:val="00C950B5"/>
    <w:rsid w:val="00DE0E69"/>
    <w:rsid w:val="00E50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1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1C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1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chitalochka-ru.ru%2Fsovetyi-roditelyam%2Fkak-razvivat-tvorcheskie-sposobnosti-rebenk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chitalochka-ru.ru%2Fgoto%2Fhttp%3A%2Fkrohopuzik.ru%2Fuchimsja_igraya%2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3</cp:revision>
  <dcterms:created xsi:type="dcterms:W3CDTF">2020-03-19T04:56:00Z</dcterms:created>
  <dcterms:modified xsi:type="dcterms:W3CDTF">2020-03-19T05:02:00Z</dcterms:modified>
</cp:coreProperties>
</file>