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8B" w:rsidRDefault="00754F8B" w:rsidP="00754F8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754F8B" w:rsidRPr="00754F8B" w:rsidRDefault="00754F8B" w:rsidP="007A078D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i/>
          <w:color w:val="111111"/>
          <w:kern w:val="36"/>
          <w:sz w:val="52"/>
          <w:szCs w:val="52"/>
          <w:lang w:eastAsia="ru-RU"/>
        </w:rPr>
      </w:pPr>
      <w:r w:rsidRPr="00754F8B">
        <w:rPr>
          <w:rFonts w:ascii="Times New Roman" w:eastAsia="Times New Roman" w:hAnsi="Times New Roman" w:cs="Times New Roman"/>
          <w:i/>
          <w:color w:val="111111"/>
          <w:kern w:val="36"/>
          <w:sz w:val="52"/>
          <w:szCs w:val="52"/>
          <w:lang w:eastAsia="ru-RU"/>
        </w:rPr>
        <w:t>«Эмоцио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52"/>
          <w:szCs w:val="52"/>
          <w:lang w:eastAsia="ru-RU"/>
        </w:rPr>
        <w:t>нальное благо</w:t>
      </w:r>
      <w:r w:rsidR="007A078D">
        <w:rPr>
          <w:rFonts w:ascii="Times New Roman" w:eastAsia="Times New Roman" w:hAnsi="Times New Roman" w:cs="Times New Roman"/>
          <w:i/>
          <w:color w:val="111111"/>
          <w:kern w:val="36"/>
          <w:sz w:val="52"/>
          <w:szCs w:val="52"/>
          <w:lang w:eastAsia="ru-RU"/>
        </w:rPr>
        <w:t xml:space="preserve">получие </w:t>
      </w:r>
      <w:r w:rsidRPr="00754F8B">
        <w:rPr>
          <w:rFonts w:ascii="Times New Roman" w:eastAsia="Times New Roman" w:hAnsi="Times New Roman" w:cs="Times New Roman"/>
          <w:i/>
          <w:color w:val="111111"/>
          <w:kern w:val="36"/>
          <w:sz w:val="52"/>
          <w:szCs w:val="52"/>
          <w:lang w:eastAsia="ru-RU"/>
        </w:rPr>
        <w:t>детей в семье»</w:t>
      </w:r>
    </w:p>
    <w:p w:rsidR="00754F8B" w:rsidRDefault="00754F8B" w:rsidP="007A078D">
      <w:pPr>
        <w:spacing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54F8B" w:rsidRDefault="00754F8B" w:rsidP="00754F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Пластун Л.В.</w:t>
      </w:r>
    </w:p>
    <w:p w:rsid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150" cy="3962263"/>
            <wp:effectExtent l="19050" t="0" r="0" b="0"/>
            <wp:docPr id="1" name="Рисунок 1" descr="https://klike.net/uploads/posts/2020-05/15905655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05/1590565560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Эмоцион</w:t>
      </w:r>
      <w:r>
        <w:rPr>
          <w:rFonts w:ascii="Times New Roman" w:hAnsi="Times New Roman" w:cs="Times New Roman"/>
          <w:sz w:val="28"/>
          <w:szCs w:val="28"/>
        </w:rPr>
        <w:t>альное благополучие для ребенка – это состояние его душевного благополучия.</w:t>
      </w:r>
      <w:r w:rsidRPr="0075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условием душевного благополучия является спокойна</w:t>
      </w:r>
      <w:r w:rsidR="007A07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доброжелательная обстановка, создаваемая благодаря</w:t>
      </w:r>
      <w:r w:rsidR="007A078D">
        <w:rPr>
          <w:rFonts w:ascii="Times New Roman" w:hAnsi="Times New Roman" w:cs="Times New Roman"/>
          <w:sz w:val="28"/>
          <w:szCs w:val="28"/>
        </w:rPr>
        <w:t xml:space="preserve"> постоянному </w:t>
      </w:r>
      <w:r w:rsidR="007A078D">
        <w:rPr>
          <w:rFonts w:ascii="Times New Roman" w:hAnsi="Times New Roman" w:cs="Times New Roman"/>
          <w:sz w:val="28"/>
          <w:szCs w:val="28"/>
        </w:rPr>
        <w:lastRenderedPageBreak/>
        <w:t>присутствию родителей, которые внимательно относятся к эмоциональным потребностям своего ребенка.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 xml:space="preserve">Традиционно уделяя внимание физическому здоровью своего ребенка, некоторые родители до конца еще не осознали значение психического здоровья и эмоционального благополучия ребенка. Основным условием профилактики эмоционального неблагополучия является создание благоприятной атмосферы, характеризующейся взаимным доверием и уважением, </w:t>
      </w:r>
      <w:proofErr w:type="spellStart"/>
      <w:proofErr w:type="gramStart"/>
      <w:r w:rsidRPr="00754F8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54F8B">
        <w:rPr>
          <w:rFonts w:ascii="Times New Roman" w:hAnsi="Times New Roman" w:cs="Times New Roman"/>
          <w:sz w:val="28"/>
          <w:szCs w:val="28"/>
        </w:rPr>
        <w:t>ткpытым</w:t>
      </w:r>
      <w:proofErr w:type="spellEnd"/>
      <w:r w:rsidRPr="00754F8B">
        <w:rPr>
          <w:rFonts w:ascii="Times New Roman" w:hAnsi="Times New Roman" w:cs="Times New Roman"/>
          <w:sz w:val="28"/>
          <w:szCs w:val="28"/>
        </w:rPr>
        <w:t xml:space="preserve"> и благожелательным общением.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54F8B">
        <w:rPr>
          <w:rFonts w:ascii="Times New Roman" w:hAnsi="Times New Roman" w:cs="Times New Roman"/>
          <w:sz w:val="28"/>
          <w:szCs w:val="28"/>
        </w:rPr>
        <w:t>Часто</w:t>
      </w:r>
      <w:r w:rsidR="007A078D">
        <w:rPr>
          <w:rFonts w:ascii="Times New Roman" w:hAnsi="Times New Roman" w:cs="Times New Roman"/>
          <w:sz w:val="28"/>
          <w:szCs w:val="28"/>
        </w:rPr>
        <w:t xml:space="preserve"> </w:t>
      </w:r>
      <w:r w:rsidRPr="00754F8B">
        <w:rPr>
          <w:rFonts w:ascii="Times New Roman" w:hAnsi="Times New Roman" w:cs="Times New Roman"/>
          <w:sz w:val="28"/>
          <w:szCs w:val="28"/>
        </w:rPr>
        <w:t xml:space="preserve"> на эмоциональное состояние детей оказывают негативное влияние с</w:t>
      </w:r>
      <w:r w:rsidR="007A078D">
        <w:rPr>
          <w:rFonts w:ascii="Times New Roman" w:hAnsi="Times New Roman" w:cs="Times New Roman"/>
          <w:sz w:val="28"/>
          <w:szCs w:val="28"/>
        </w:rPr>
        <w:t>трахи (например, «боязнь темноты»)</w:t>
      </w:r>
      <w:r w:rsidRPr="00754F8B">
        <w:rPr>
          <w:rFonts w:ascii="Times New Roman" w:hAnsi="Times New Roman" w:cs="Times New Roman"/>
          <w:sz w:val="28"/>
          <w:szCs w:val="28"/>
        </w:rPr>
        <w:t>, боязнь оказаться в центре внимания, страх перед каким-либо сказочным персонажем, животным, страх собственной смерти или смерти близких), поэтому очень важно, чтобы родители:</w:t>
      </w:r>
      <w:proofErr w:type="gramEnd"/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относились к страхам серьезно, не игнорировали и не умоляли их; давали ребенку возможность рассказывать, чего он боится, избегая при этом оценивающих высказываний («Ты боишься такого маленького паучка?»);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помогали детям выразить страх в словах («Ты испугался тогда, когда ...), рассказали о собственных страхах;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давали описания реально опасных ситуаций (ходить весной по тонкому льду на реке, перебегать улицу в неположенном месте);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допускали здоровую дозу страха (боязнь высоты предохраняет от действительной опасности);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давали возможность учиться на собственных ошибках (ошибку может допустить каждый, но ее осознание дает возможность в аналогичной ситуации принять правильное решение);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54F8B">
        <w:rPr>
          <w:rFonts w:ascii="Times New Roman" w:hAnsi="Times New Roman" w:cs="Times New Roman"/>
          <w:sz w:val="28"/>
          <w:szCs w:val="28"/>
        </w:rPr>
        <w:lastRenderedPageBreak/>
        <w:t>-- реагировали на детское восприятия реальных жизненных событий (Ты сильно испугался?</w:t>
      </w:r>
      <w:proofErr w:type="gramEnd"/>
      <w:r w:rsidRPr="00754F8B">
        <w:rPr>
          <w:rFonts w:ascii="Times New Roman" w:hAnsi="Times New Roman" w:cs="Times New Roman"/>
          <w:sz w:val="28"/>
          <w:szCs w:val="28"/>
        </w:rPr>
        <w:t xml:space="preserve"> Как это случилось? </w:t>
      </w:r>
      <w:proofErr w:type="gramStart"/>
      <w:r w:rsidRPr="00754F8B">
        <w:rPr>
          <w:rFonts w:ascii="Times New Roman" w:hAnsi="Times New Roman" w:cs="Times New Roman"/>
          <w:sz w:val="28"/>
          <w:szCs w:val="28"/>
        </w:rPr>
        <w:t>Как этого можно было избежать?).</w:t>
      </w:r>
      <w:proofErr w:type="gramEnd"/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Одним из наиболее ярких проявлений неблагоприятной атмосферы являются частые споры и ссоры между детьми в семье или во дворе, порой переходящие в драки. Драка – крайний спо</w:t>
      </w:r>
      <w:r w:rsidR="007A078D">
        <w:rPr>
          <w:rFonts w:ascii="Times New Roman" w:hAnsi="Times New Roman" w:cs="Times New Roman"/>
          <w:sz w:val="28"/>
          <w:szCs w:val="28"/>
        </w:rPr>
        <w:t xml:space="preserve">соб решения конфликта, а точнее - </w:t>
      </w:r>
      <w:r w:rsidRPr="00754F8B">
        <w:rPr>
          <w:rFonts w:ascii="Times New Roman" w:hAnsi="Times New Roman" w:cs="Times New Roman"/>
          <w:sz w:val="28"/>
          <w:szCs w:val="28"/>
        </w:rPr>
        <w:t xml:space="preserve"> неумение выйти из него.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Научите ребенка способам выхода из конфликтных ситуаций, не доводя дело до их силового решения.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 xml:space="preserve">Общая стратегия </w:t>
      </w:r>
      <w:proofErr w:type="spellStart"/>
      <w:r w:rsidRPr="00754F8B">
        <w:rPr>
          <w:rFonts w:ascii="Times New Roman" w:hAnsi="Times New Roman" w:cs="Times New Roman"/>
          <w:sz w:val="28"/>
          <w:szCs w:val="28"/>
        </w:rPr>
        <w:t>выход</w:t>
      </w:r>
      <w:proofErr w:type="gramStart"/>
      <w:r w:rsidRPr="00754F8B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54F8B">
        <w:rPr>
          <w:rFonts w:ascii="Times New Roman" w:hAnsi="Times New Roman" w:cs="Times New Roman"/>
          <w:sz w:val="28"/>
          <w:szCs w:val="28"/>
        </w:rPr>
        <w:t xml:space="preserve"> из конфликта может быть следующей: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как можно более точно и конкретно сформулировать проблему, причину конфликта;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дать каждой из сторон возможность предложить свой способ решения конфликта, воздерживаясь от комментариев;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 xml:space="preserve">-- последовательно обсудить преимущества и недостатки каждого предложения (предложения, </w:t>
      </w:r>
      <w:proofErr w:type="spellStart"/>
      <w:r w:rsidRPr="00754F8B">
        <w:rPr>
          <w:rFonts w:ascii="Times New Roman" w:hAnsi="Times New Roman" w:cs="Times New Roman"/>
          <w:sz w:val="28"/>
          <w:szCs w:val="28"/>
        </w:rPr>
        <w:t>не</w:t>
      </w:r>
      <w:r w:rsidR="007A078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A078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A078D">
        <w:rPr>
          <w:rFonts w:ascii="Times New Roman" w:hAnsi="Times New Roman" w:cs="Times New Roman"/>
          <w:sz w:val="28"/>
          <w:szCs w:val="28"/>
        </w:rPr>
        <w:t>иемлемо</w:t>
      </w:r>
      <w:proofErr w:type="spellEnd"/>
      <w:r w:rsidRPr="00754F8B">
        <w:rPr>
          <w:rFonts w:ascii="Times New Roman" w:hAnsi="Times New Roman" w:cs="Times New Roman"/>
          <w:sz w:val="28"/>
          <w:szCs w:val="28"/>
        </w:rPr>
        <w:t xml:space="preserve"> для одной из сторон, отпадают);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-- принять решение, против которого нет возражений (это не означает, что стороны обязательно будут полностью удовлетворены им).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 xml:space="preserve">Не менее важной задачей является профилактика возникновения конфликтных ситуаций, для чего могут быть проведены соответствующие беседы с ребенком. </w:t>
      </w:r>
      <w:proofErr w:type="gramStart"/>
      <w:r w:rsidRPr="00754F8B">
        <w:rPr>
          <w:rFonts w:ascii="Times New Roman" w:hAnsi="Times New Roman" w:cs="Times New Roman"/>
          <w:sz w:val="28"/>
          <w:szCs w:val="28"/>
        </w:rPr>
        <w:t>Стремитесь, чтобы ваш ребенок был восприимчив к чувствам, желаниям, мнениям других людей, не всегда совпадающим с его собственным (например, у разных людей разное представление о том, что может быть интересным, скучным, красивым, плохим, хорошим, обычным, странным.</w:t>
      </w:r>
      <w:proofErr w:type="gramEnd"/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 xml:space="preserve">Не следует всеми силами стремиться предотвращать возможные конфликты, не следует относиться к ним как к чему-то только неприятному и </w:t>
      </w:r>
      <w:r w:rsidRPr="00754F8B">
        <w:rPr>
          <w:rFonts w:ascii="Times New Roman" w:hAnsi="Times New Roman" w:cs="Times New Roman"/>
          <w:sz w:val="28"/>
          <w:szCs w:val="28"/>
        </w:rPr>
        <w:lastRenderedPageBreak/>
        <w:t>обременительному. Любые конфликтные ситуации (несколько детей, брат и сестра одновременно хотят играть с одной игрушкой, и никто не хочет уступить) надо использовать для приобретения опыта разрешения конфликтов.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 xml:space="preserve">Если с рождения ребёнка окружает любовь и забота </w:t>
      </w:r>
      <w:proofErr w:type="gramStart"/>
      <w:r w:rsidRPr="00754F8B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54F8B">
        <w:rPr>
          <w:rFonts w:ascii="Times New Roman" w:hAnsi="Times New Roman" w:cs="Times New Roman"/>
          <w:sz w:val="28"/>
          <w:szCs w:val="28"/>
        </w:rPr>
        <w:t xml:space="preserve">, то у него формируется чувство защищённости. Психологи установили, что дети, не испытывающие «эмоциональной защищённости», сильно отстают в развитии. Они агрессивны, </w:t>
      </w:r>
      <w:proofErr w:type="spellStart"/>
      <w:r w:rsidRPr="00754F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4F8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54F8B">
        <w:rPr>
          <w:rFonts w:ascii="Times New Roman" w:hAnsi="Times New Roman" w:cs="Times New Roman"/>
          <w:sz w:val="28"/>
          <w:szCs w:val="28"/>
        </w:rPr>
        <w:t>убы</w:t>
      </w:r>
      <w:proofErr w:type="spellEnd"/>
      <w:r w:rsidRPr="00754F8B">
        <w:rPr>
          <w:rFonts w:ascii="Times New Roman" w:hAnsi="Times New Roman" w:cs="Times New Roman"/>
          <w:sz w:val="28"/>
          <w:szCs w:val="28"/>
        </w:rPr>
        <w:t xml:space="preserve">. Только чувствуя любовь матери, отца и близких людей, т.е. дедушки, бабушки, ребёнок растёт эмоционально благополучным. Важно, чтобы семья была полной. Учёные провели исследования и пришли к </w:t>
      </w:r>
      <w:proofErr w:type="spellStart"/>
      <w:r w:rsidRPr="00754F8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54F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54F8B">
        <w:rPr>
          <w:rFonts w:ascii="Times New Roman" w:hAnsi="Times New Roman" w:cs="Times New Roman"/>
          <w:sz w:val="28"/>
          <w:szCs w:val="28"/>
        </w:rPr>
        <w:t>ключению</w:t>
      </w:r>
      <w:proofErr w:type="spellEnd"/>
      <w:r w:rsidRPr="00754F8B">
        <w:rPr>
          <w:rFonts w:ascii="Times New Roman" w:hAnsi="Times New Roman" w:cs="Times New Roman"/>
          <w:sz w:val="28"/>
          <w:szCs w:val="28"/>
        </w:rPr>
        <w:t>, что, если в семье нет отца, мальчик больше страдает в старшем дошкольном возрасте, а девочка – в младшем (в старшем дошкольном возрасте девочка отождествляет себя с мамой).</w:t>
      </w:r>
    </w:p>
    <w:p w:rsidR="000628B1" w:rsidRDefault="00754F8B" w:rsidP="00754F8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54F8B">
        <w:rPr>
          <w:rFonts w:ascii="Times New Roman" w:hAnsi="Times New Roman" w:cs="Times New Roman"/>
          <w:sz w:val="28"/>
          <w:szCs w:val="28"/>
        </w:rPr>
        <w:t xml:space="preserve">Если мать воспитывает ребёнка одна, то на её плечи ложится двойная нагрузка. Она должна воспитать мальчика </w:t>
      </w:r>
      <w:proofErr w:type="gramStart"/>
      <w:r w:rsidRPr="00754F8B">
        <w:rPr>
          <w:rFonts w:ascii="Times New Roman" w:hAnsi="Times New Roman" w:cs="Times New Roman"/>
          <w:sz w:val="28"/>
          <w:szCs w:val="28"/>
        </w:rPr>
        <w:t>закалённым</w:t>
      </w:r>
      <w:proofErr w:type="gramEnd"/>
      <w:r w:rsidRPr="00754F8B">
        <w:rPr>
          <w:rFonts w:ascii="Times New Roman" w:hAnsi="Times New Roman" w:cs="Times New Roman"/>
          <w:sz w:val="28"/>
          <w:szCs w:val="28"/>
        </w:rPr>
        <w:t>, сильным, смелым, привить ему мужские качества. Для девочки также необходима «мужская рука». Тем не менее, если к мнению ребёнка прислушиваются, если он помогает матери и посильно участвует в труде, то и в неполной семье может расти здоровый ребёнок.</w:t>
      </w:r>
      <w:r w:rsidR="000628B1" w:rsidRPr="000628B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4F8B" w:rsidRPr="000628B1" w:rsidRDefault="000628B1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6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наиболее подходящее время для того, чтобы вселить в ребенка уверенность в себе, своих силах, построить гармоничные отношения с ним в семье. Позже это будет сделать очень трудно.</w:t>
      </w:r>
    </w:p>
    <w:p w:rsidR="00754F8B" w:rsidRPr="00754F8B" w:rsidRDefault="00754F8B" w:rsidP="00754F8B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54F8B">
        <w:rPr>
          <w:rFonts w:ascii="Times New Roman" w:hAnsi="Times New Roman" w:cs="Times New Roman"/>
          <w:sz w:val="28"/>
          <w:szCs w:val="28"/>
        </w:rPr>
        <w:t>Помните, что эмоциональное благополучие ребёнка – главное условие его физического душевного здоровья.</w:t>
      </w:r>
    </w:p>
    <w:p w:rsidR="00E33A9C" w:rsidRDefault="00E33A9C"/>
    <w:sectPr w:rsidR="00E33A9C" w:rsidSect="00754F8B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F8B"/>
    <w:rsid w:val="000628B1"/>
    <w:rsid w:val="00754F8B"/>
    <w:rsid w:val="007A078D"/>
    <w:rsid w:val="00E3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9C"/>
  </w:style>
  <w:style w:type="paragraph" w:styleId="1">
    <w:name w:val="heading 1"/>
    <w:basedOn w:val="a"/>
    <w:link w:val="10"/>
    <w:uiPriority w:val="9"/>
    <w:qFormat/>
    <w:rsid w:val="0075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2021-06-20T07:17:00Z</dcterms:created>
  <dcterms:modified xsi:type="dcterms:W3CDTF">2021-06-20T07:40:00Z</dcterms:modified>
</cp:coreProperties>
</file>