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D7" w:rsidRPr="00F139D7" w:rsidRDefault="00F139D7" w:rsidP="00F139D7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</w:rPr>
      </w:pPr>
    </w:p>
    <w:p w:rsidR="00F139D7" w:rsidRPr="00F139D7" w:rsidRDefault="00756C15" w:rsidP="00F13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Консультация</w:t>
      </w:r>
      <w:r w:rsidR="00F139D7" w:rsidRPr="00F1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родителей</w:t>
      </w:r>
    </w:p>
    <w:p w:rsidR="00F139D7" w:rsidRPr="00F139D7" w:rsidRDefault="00F139D7" w:rsidP="00F139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«Учите детей думать и говорить»</w:t>
      </w: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Подготовил: Воспитатель Господарова А.М.</w:t>
      </w:r>
    </w:p>
    <w:p w:rsidR="00F139D7" w:rsidRDefault="00F139D7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>Как часто, спрашивая о чём-то</w:t>
      </w:r>
      <w:r w:rsidR="00112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детей, мы тут же слышим</w:t>
      </w:r>
      <w:proofErr w:type="gramStart"/>
      <w:r w:rsidR="001121F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«Я не знаю, я не умею». Ребёнку просто не хочется думать. В этих случаях надо помочь ему правильно организовать мыслительную деятельность</w:t>
      </w:r>
    </w:p>
    <w:p w:rsidR="00756C15" w:rsidRDefault="00F139D7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Мышление является наиболее сложным психическим процессом, и формирование его должно начаться с первых месяцев жизни ребёнка. Овладение мыслительными операциями (анализом, синт</w:t>
      </w:r>
      <w:r w:rsidR="001121F4">
        <w:rPr>
          <w:rFonts w:ascii="Times New Roman" w:eastAsia="Times New Roman" w:hAnsi="Times New Roman" w:cs="Times New Roman"/>
          <w:color w:val="000000"/>
          <w:sz w:val="28"/>
          <w:szCs w:val="28"/>
        </w:rPr>
        <w:t>езом, сравнением, обобщением</w:t>
      </w:r>
      <w:r w:rsidRPr="00F139D7">
        <w:rPr>
          <w:rFonts w:ascii="Times New Roman" w:eastAsia="Times New Roman" w:hAnsi="Times New Roman" w:cs="Times New Roman"/>
          <w:color w:val="000000"/>
          <w:sz w:val="28"/>
          <w:szCs w:val="28"/>
        </w:rPr>
        <w:t>) будет успешным, если оно осуществляется в непосредственной деятельности ребёнка и сопровождается речью. Занимаясь с ребёнком, проговаривайте всё, что делаете сами, и активизируйте речь ребёнка. Создавайте ситуации, которые побуждают к умственному напряжению. Никогда не думайте за ребёнка, не опережайте его готовыми ответами; это может привести к лености мысли.</w:t>
      </w:r>
    </w:p>
    <w:p w:rsidR="005C03A9" w:rsidRDefault="005C03A9" w:rsidP="00756C1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Развивайте детей играя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Все логические игры направлены на развитие таких важных познавательных функций, как анализ, синтез, сравнение, доказательство.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Их можно разделить на несколько групп: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Речевые игры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— направлены на формирование грамотной речи, расширение словарного запаса, понимание смысловой структуры слова. Пример: игру по типу «в города», когда последняя буква предыдущего слова становится первой следующего, можно проводить в разных тематиках: животные, птицы, растения.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Графические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– разрабатывают мелкие мышцы руки, развивают слуховой и зрительные анализаторы, пространственную и количественную ориентацию. К примеру: соединить точки по порядковым номерам, продолжить узор, графические диктанты.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3.     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Головоломки и настольные игры – 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такие игры вызывают большой интерес у ребенка. По мнению психологов это лучшие игры по развитию мышления и логики, формирования навыков работы в команде, в общении с другими детьми.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4.     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Математические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 – совершенствуют устный счёт, простейшие задачки с «подвохом» развивают логическое мышление. Пример: «У Тани 4 яблока. Одно из них она разрезала пополам. Сколько яблок у Тани?»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5.     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Интерактивные игры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, которые устанавливаются на </w:t>
      </w:r>
      <w:proofErr w:type="spell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гаджеты</w:t>
      </w:r>
      <w:proofErr w:type="spellEnd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</w:p>
    <w:p w:rsidR="005C03A9" w:rsidRDefault="005C03A9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5C03A9" w:rsidRDefault="005C03A9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Поиграйте со своим ребенком!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«Верю – не верю»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Дети-дошкольники – на удивление доверчивые создания. Все, что говорит взрослый, для них </w:t>
      </w:r>
      <w:proofErr w:type="gram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является</w:t>
      </w:r>
      <w:proofErr w:type="gramEnd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чуть ли не аксиомой. А значит нужно учить их не воспринимать все за чистую монету.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Правила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: ведущий передаёт игроку какую-то информацию, которую необходимо опровергнуть или подтвердить. Например: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«Все шарики красные».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«Зимой всегда идёт снег».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«Все птицы улетают на юг».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«Некоторые карандаши сломаны».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«Летом мы надеваем рукавицы».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«Чай всегда горячий».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«Блины нужно есть с вареньем.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Лучше подобрать такие фразы, на которые нельзя дать однозначные ответы. Факты, содержащиеся в ней, должны быть понятны ребёнку. Каждый свой ответ малышу необходимо обосновывать.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Например, фраза «сок нельзя есть ложкой» считается выдумкой, т. к. сок можно заморозить.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</w:t>
      </w:r>
      <w:proofErr w:type="gramStart"/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Назови</w:t>
      </w:r>
      <w:proofErr w:type="gramEnd"/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 xml:space="preserve"> одним словом»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Игры подобного рода развивают способность к классифицированию, обобщению, расширяют кругозор и пополняют словарный запас.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Задание — ребёнку нужно назвать одним словом группу предметов.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Можно предложить малышу готовые карточки с изображениями или просто произнести цепочки слов.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Примеры: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«Шкаф, комод, диван, стул» — мебель.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«Автобус, пароход, трамвай, мотоцикл» — транспорт.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«Анна, Елена, Мария, Ольга» — женские имена.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«Ассоциация»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Ассоциативные связи у людей формируются ещё с малых лет. От них напрямую зависит тип мышления, возможности памяти. Данная игра учит детей отделять существенные и второстепенные свойства предмета.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Перед тем как играть, объясните дошкольнику задание: «Я назову тебе слова. Первое будет главным. Из остальных тебе нужно выбрать те, без которых главному слову никак не обойтись».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Примеры: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Космос (спутник, скафандр, Луна, звёзды).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Птица (крыло, дерево, весна, парк, яйца).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Река (рыба, вода, лодка, удочка, птицы, мяч).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«Отгадай-ка!»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Как и предыдущее упражнение, эта игра относится к </w:t>
      </w:r>
      <w:proofErr w:type="gram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лингвистическим</w:t>
      </w:r>
      <w:proofErr w:type="gramEnd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, т. е. формирует у детей словесно-логическое мышление. Предложите ребёнку представить себя каким-нибудь предметом в комнате и дать ему описание так, чтобы можно было догадаться, о чём идёт речь. Если он затрудняется, начните первыми. Можно задавать дополнительные вопросы типа: «Какого цвета предмет?», «Где находится?»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Ответы детей 6-7 лет порой бывают очень забавными и вдумчивыми: «Пластмассовый, прямоугольный, впереди стекло, может интересно рассказывать» (телевизор), или: «Железный, с носиком, умеет свистеть» (чайник).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«Кто где живёт?»      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Для этой игры приготовьте картинки с изображением животных (белочка, ёжик, зайчик) или их фигурки и три домика (подойдут кубики, коробки) разного цвета.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Задание: малышу нужно поселить каждого животного в свой домик при условии, что домик белочки был не красный и не зелёный, а ёжик жил не в синем и не в красном домике.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Это упрощённый вариант. В усложнённом задании у ребёнка нет моделирования ситуации, а все подстановки нужно сделать в уме.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Например: «У дома росли три дерева – яблоня, каштан и ива. Каштан выше ивы, а ива выше яблони. Какое из деревьев самое высокое, а какое низкое?»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Если дошкольнику трудно, предложите ему нарисовать деревья.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Задачки-шутки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Занимательные задачки-шутки могут стать отличной разминкой перед сложными упражнениями. Для их решения пригодится находчивость, понимание юмора и накопленный ребёнком жизненный опыт.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Сколько пирожков в пустой тарелке? (Нисколько, она пуста).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Тройка коней пробежала 4 км. По сколько км пробежал каждый конь? (По 4 км).</w:t>
      </w:r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На одной осине выросло 3 яблока, а на другой – 4. Сколько всего яблок выросло на двух осинах? </w:t>
      </w:r>
      <w:proofErr w:type="gram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(Ни одного.</w:t>
      </w:r>
      <w:proofErr w:type="gramEnd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</w:t>
      </w:r>
      <w:proofErr w:type="gram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Яблоки не растут на осинах).</w:t>
      </w:r>
      <w:proofErr w:type="gramEnd"/>
    </w:p>
    <w:p w:rsidR="00756C15" w:rsidRPr="00756C15" w:rsidRDefault="00756C15" w:rsidP="00756C15">
      <w:pPr>
        <w:numPr>
          <w:ilvl w:val="0"/>
          <w:numId w:val="5"/>
        </w:numPr>
        <w:shd w:val="clear" w:color="auto" w:fill="FFFFFF"/>
        <w:spacing w:after="0" w:line="378" w:lineRule="atLeast"/>
        <w:ind w:left="0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В вазе было 3 гвоздики и 2 василька. Сколько всего гвоздик в вазе? (3).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Развитие детей, приобретение ими новых навыков не может происходить в пассивной форме. Для этого необходимо постоянно заниматься с малышом, заставлять работать его головной мозг, обогащать жизненный опыт крохи. И 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lastRenderedPageBreak/>
        <w:t>помните, любые обучающие задания для дошкольников должны быть в игровой форме, иначе они быстро наскучат и не дадут нужного результата.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center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t>ВОПРОСЫ ДЛЯ ПРОВЕРКИ</w:t>
      </w:r>
      <w:r w:rsidRPr="00756C15">
        <w:rPr>
          <w:rFonts w:ascii="Times New Roman" w:eastAsia="Times New Roman" w:hAnsi="Times New Roman" w:cs="Times New Roman"/>
          <w:b/>
          <w:bCs/>
          <w:color w:val="211E1E"/>
          <w:sz w:val="28"/>
          <w:szCs w:val="28"/>
        </w:rPr>
        <w:br/>
        <w:t>СЛОВЕСНО-ЛОГИЧЕСКОГО МЫШЛЕНИЯ</w:t>
      </w: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.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br/>
        <w:t>1. Может ли стол, у которого отвинтили ножки, стоять?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2. Может ли трамвай объехать девочку, стоящую на рельсах?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3. Удержатся ли 2 шарика, если их поставить друг на друга?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4. Будет кубик катиться?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5. Может велосипед обогнать автомобиль?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6. Если по телевизору показывают футбол — может мяч вылететь и ударить мальчика?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7. У тебя маленькая сумка и большой мешок, и то и другое с картошкой. Что легче нести?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8. Кого в лесу трудно увидеть? А кого легко?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9. Кого легко заметить на снегу, а кого трудно?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10. По комнате бегал черный котёнок и попал в банку с мукой. Вдруг в комнате появился белый котёнок. Откуда он взялся?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11. Мама выглянула в окно и говорит: «На улице сильный ветер!» («Ночью был дождь».) Как она догадалась?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12. Может поезд метро столкнуться с автобусом?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13. По глубокому снегу проще идти пешком или на лыжах?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14. Что случится, если мальчик залезет в ванну, полную воды?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15. Летом можно кататься на лыжах?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16. На зиму заяц меняет свою шубку с серой </w:t>
      </w:r>
      <w:proofErr w:type="gramStart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на</w:t>
      </w:r>
      <w:proofErr w:type="gramEnd"/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 xml:space="preserve"> белую.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17. Чем столб отличается от дерева?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18. Почему льдины в реке не стоят на месте весной?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19. Папа купил сыну мороженое, положил его в карман курточки и забыл. Когда через час папа вспомнил о мороженом, его в кармане не оказалось. Куда оно делось?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20. Папа поднимает тяжёлую гирю, а мальчик не может. Почему?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21. Если человек прыгнет с самолёта, он разобьется. А как же парашютисты?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22. Если с крыши дома бросить платок и камень, что быстрее упадёт на землю?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23. Для чего зимой надевают шубы?</w:t>
      </w:r>
    </w:p>
    <w:p w:rsidR="00756C15" w:rsidRPr="00756C15" w:rsidRDefault="00756C15" w:rsidP="00756C15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color w:val="211E1E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211E1E"/>
          <w:sz w:val="28"/>
          <w:szCs w:val="28"/>
        </w:rPr>
        <w:t>24. Если шубу положить на снег, снег под ней растает?</w:t>
      </w:r>
    </w:p>
    <w:p w:rsidR="00756C15" w:rsidRPr="00756C15" w:rsidRDefault="00756C15" w:rsidP="00756C1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Pr="00756C15" w:rsidRDefault="00756C15" w:rsidP="00756C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56C15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мышления и речи является важнейшим условием для успешного овладения учебной деятельности.</w:t>
      </w:r>
    </w:p>
    <w:p w:rsidR="00756C15" w:rsidRPr="00756C15" w:rsidRDefault="00756C15" w:rsidP="00756C15">
      <w:pPr>
        <w:rPr>
          <w:rFonts w:ascii="Times New Roman" w:hAnsi="Times New Roman" w:cs="Times New Roman"/>
          <w:sz w:val="28"/>
          <w:szCs w:val="28"/>
        </w:rPr>
      </w:pPr>
    </w:p>
    <w:p w:rsidR="00756C15" w:rsidRP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P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6C15" w:rsidRDefault="00756C15" w:rsidP="00F139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56C15" w:rsidSect="00ED5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B70AA"/>
    <w:multiLevelType w:val="multilevel"/>
    <w:tmpl w:val="EA26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892A2C"/>
    <w:multiLevelType w:val="multilevel"/>
    <w:tmpl w:val="CE1C9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848FA"/>
    <w:multiLevelType w:val="multilevel"/>
    <w:tmpl w:val="B97C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D227CD"/>
    <w:multiLevelType w:val="multilevel"/>
    <w:tmpl w:val="14FED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910195"/>
    <w:multiLevelType w:val="multilevel"/>
    <w:tmpl w:val="D618D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9D7"/>
    <w:rsid w:val="001121F4"/>
    <w:rsid w:val="005C03A9"/>
    <w:rsid w:val="00756C15"/>
    <w:rsid w:val="007E4E4D"/>
    <w:rsid w:val="00ED5DA2"/>
    <w:rsid w:val="00F139D7"/>
    <w:rsid w:val="00F90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7">
    <w:name w:val="c87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F139D7"/>
  </w:style>
  <w:style w:type="paragraph" w:customStyle="1" w:styleId="c4">
    <w:name w:val="c4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39D7"/>
  </w:style>
  <w:style w:type="paragraph" w:customStyle="1" w:styleId="c1">
    <w:name w:val="c1"/>
    <w:basedOn w:val="a"/>
    <w:rsid w:val="00F13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F139D7"/>
  </w:style>
  <w:style w:type="character" w:customStyle="1" w:styleId="c5">
    <w:name w:val="c5"/>
    <w:basedOn w:val="a0"/>
    <w:rsid w:val="00F139D7"/>
  </w:style>
  <w:style w:type="paragraph" w:styleId="a3">
    <w:name w:val="Normal (Web)"/>
    <w:basedOn w:val="a"/>
    <w:uiPriority w:val="99"/>
    <w:semiHidden/>
    <w:unhideWhenUsed/>
    <w:rsid w:val="0075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C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1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434F2-DA30-4BFD-B949-458F69D41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user</cp:lastModifiedBy>
  <cp:revision>6</cp:revision>
  <dcterms:created xsi:type="dcterms:W3CDTF">2020-10-24T03:31:00Z</dcterms:created>
  <dcterms:modified xsi:type="dcterms:W3CDTF">2021-11-03T06:41:00Z</dcterms:modified>
</cp:coreProperties>
</file>