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rPr>
          <w:sz w:val="26"/>
        </w:rPr>
      </w:pPr>
    </w:p>
    <w:p w:rsidR="00815DD6" w:rsidRDefault="00815DD6">
      <w:pPr>
        <w:pStyle w:val="a3"/>
        <w:rPr>
          <w:sz w:val="26"/>
        </w:rPr>
      </w:pPr>
    </w:p>
    <w:p w:rsidR="00815DD6" w:rsidRDefault="00815DD6">
      <w:pPr>
        <w:pStyle w:val="a3"/>
        <w:rPr>
          <w:sz w:val="26"/>
        </w:rPr>
      </w:pPr>
    </w:p>
    <w:p w:rsidR="00226D1D" w:rsidRDefault="00226D1D">
      <w:pPr>
        <w:pStyle w:val="a3"/>
        <w:spacing w:before="8"/>
        <w:rPr>
          <w:sz w:val="22"/>
        </w:rPr>
      </w:pPr>
    </w:p>
    <w:p w:rsidR="00226D1D" w:rsidRDefault="000C6E05">
      <w:pPr>
        <w:pStyle w:val="a3"/>
        <w:ind w:left="5024"/>
        <w:jc w:val="center"/>
      </w:pPr>
      <w:r>
        <w:t>Перечень</w:t>
      </w:r>
    </w:p>
    <w:p w:rsidR="00226D1D" w:rsidRDefault="000C6E05">
      <w:pPr>
        <w:pStyle w:val="a3"/>
        <w:ind w:left="5022"/>
        <w:jc w:val="center"/>
      </w:pPr>
      <w:r>
        <w:t>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консультационно-методического</w:t>
      </w:r>
      <w:r>
        <w:rPr>
          <w:spacing w:val="-8"/>
        </w:rPr>
        <w:t xml:space="preserve"> </w:t>
      </w:r>
      <w:r>
        <w:t>пункта</w:t>
      </w:r>
      <w:r>
        <w:rPr>
          <w:spacing w:val="-57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д/с №</w:t>
      </w:r>
      <w:r>
        <w:rPr>
          <w:spacing w:val="-3"/>
        </w:rPr>
        <w:t xml:space="preserve"> </w:t>
      </w:r>
      <w:r>
        <w:t>65 города</w:t>
      </w:r>
      <w:r>
        <w:rPr>
          <w:spacing w:val="-1"/>
        </w:rPr>
        <w:t xml:space="preserve"> </w:t>
      </w:r>
      <w:r>
        <w:t>Тюмени</w:t>
      </w:r>
    </w:p>
    <w:p w:rsidR="00226D1D" w:rsidRDefault="000C6E05">
      <w:pPr>
        <w:pStyle w:val="a3"/>
        <w:spacing w:before="77"/>
        <w:ind w:right="1032"/>
        <w:jc w:val="right"/>
      </w:pPr>
      <w:r>
        <w:br w:type="column"/>
      </w:r>
      <w:r>
        <w:lastRenderedPageBreak/>
        <w:t>УТВЕРЖДАЮ</w:t>
      </w:r>
    </w:p>
    <w:p w:rsidR="00226D1D" w:rsidRDefault="000C6E05">
      <w:pPr>
        <w:pStyle w:val="a3"/>
        <w:ind w:left="1361" w:right="1031" w:hanging="171"/>
        <w:jc w:val="right"/>
      </w:pPr>
      <w:r>
        <w:t xml:space="preserve">Заведующий МАДОУ </w:t>
      </w:r>
    </w:p>
    <w:p w:rsidR="00226D1D" w:rsidRDefault="000C6E05">
      <w:pPr>
        <w:pStyle w:val="a3"/>
        <w:ind w:left="1361" w:right="1031" w:hanging="171"/>
        <w:jc w:val="right"/>
      </w:pPr>
      <w:r>
        <w:t>д/с</w:t>
      </w:r>
      <w:r>
        <w:rPr>
          <w:spacing w:val="-3"/>
        </w:rPr>
        <w:t xml:space="preserve"> </w:t>
      </w:r>
      <w:r>
        <w:t>№65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Тюмени</w:t>
      </w:r>
    </w:p>
    <w:p w:rsidR="00226D1D" w:rsidRDefault="000C6E05">
      <w:pPr>
        <w:pStyle w:val="a3"/>
        <w:tabs>
          <w:tab w:val="left" w:pos="721"/>
          <w:tab w:val="left" w:pos="2398"/>
        </w:tabs>
        <w:ind w:right="1031"/>
        <w:jc w:val="right"/>
      </w:pPr>
      <w:r>
        <w:t>____________С.В.Семенова</w:t>
      </w:r>
    </w:p>
    <w:p w:rsidR="00226D1D" w:rsidRDefault="000C6E05">
      <w:pPr>
        <w:pStyle w:val="a3"/>
        <w:tabs>
          <w:tab w:val="left" w:pos="721"/>
          <w:tab w:val="left" w:pos="2398"/>
        </w:tabs>
        <w:ind w:right="103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75D93">
        <w:t xml:space="preserve">2023 </w:t>
      </w:r>
      <w:r>
        <w:t>г.</w:t>
      </w:r>
    </w:p>
    <w:p w:rsidR="00226D1D" w:rsidRDefault="00226D1D">
      <w:pPr>
        <w:jc w:val="right"/>
        <w:sectPr w:rsidR="00226D1D" w:rsidSect="00815DD6">
          <w:type w:val="continuous"/>
          <w:pgSz w:w="16840" w:h="11910" w:orient="landscape"/>
          <w:pgMar w:top="567" w:right="100" w:bottom="280" w:left="100" w:header="720" w:footer="720" w:gutter="0"/>
          <w:cols w:num="2" w:space="720" w:equalWidth="0">
            <w:col w:w="11613" w:space="40"/>
            <w:col w:w="4987"/>
          </w:cols>
        </w:sectPr>
      </w:pPr>
    </w:p>
    <w:p w:rsidR="00226D1D" w:rsidRDefault="00226D1D">
      <w:pPr>
        <w:pStyle w:val="a3"/>
        <w:spacing w:before="11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120"/>
        <w:gridCol w:w="1843"/>
        <w:gridCol w:w="3117"/>
        <w:gridCol w:w="1418"/>
        <w:gridCol w:w="993"/>
        <w:gridCol w:w="1415"/>
        <w:gridCol w:w="849"/>
        <w:gridCol w:w="1616"/>
        <w:gridCol w:w="1740"/>
      </w:tblGrid>
      <w:tr w:rsidR="00226D1D">
        <w:trPr>
          <w:trHeight w:val="206"/>
        </w:trPr>
        <w:tc>
          <w:tcPr>
            <w:tcW w:w="391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3120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226D1D" w:rsidRDefault="000C6E05">
            <w:pPr>
              <w:pStyle w:val="TableParagraph"/>
              <w:spacing w:before="68" w:line="244" w:lineRule="auto"/>
              <w:ind w:left="143" w:right="127" w:hanging="2"/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предоставлени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я (оказания)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(индивидуальн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групповая)</w:t>
            </w:r>
          </w:p>
        </w:tc>
        <w:tc>
          <w:tcPr>
            <w:tcW w:w="993" w:type="dxa"/>
            <w:vMerge w:val="restart"/>
          </w:tcPr>
          <w:p w:rsidR="00226D1D" w:rsidRDefault="000C6E05">
            <w:pPr>
              <w:pStyle w:val="TableParagraph"/>
              <w:spacing w:before="108" w:line="242" w:lineRule="auto"/>
              <w:ind w:left="117" w:right="98" w:firstLine="146"/>
              <w:rPr>
                <w:sz w:val="18"/>
              </w:rPr>
            </w:pPr>
            <w:r>
              <w:rPr>
                <w:sz w:val="18"/>
              </w:rPr>
              <w:t>Коли-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месяц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226D1D" w:rsidRDefault="000C6E05">
            <w:pPr>
              <w:pStyle w:val="TableParagraph"/>
              <w:spacing w:before="5"/>
              <w:ind w:left="290"/>
              <w:rPr>
                <w:sz w:val="18"/>
              </w:rPr>
            </w:pPr>
            <w:r>
              <w:rPr>
                <w:sz w:val="18"/>
              </w:rPr>
              <w:t>в год</w:t>
            </w:r>
          </w:p>
        </w:tc>
        <w:tc>
          <w:tcPr>
            <w:tcW w:w="1415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Циклограмма</w:t>
            </w:r>
          </w:p>
        </w:tc>
        <w:tc>
          <w:tcPr>
            <w:tcW w:w="849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Продо</w:t>
            </w:r>
          </w:p>
        </w:tc>
        <w:tc>
          <w:tcPr>
            <w:tcW w:w="1616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00" w:right="79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174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96" w:right="73"/>
              <w:jc w:val="center"/>
              <w:rPr>
                <w:sz w:val="18"/>
              </w:rPr>
            </w:pPr>
            <w:r>
              <w:rPr>
                <w:sz w:val="18"/>
              </w:rPr>
              <w:t>Мониторинг</w:t>
            </w:r>
          </w:p>
        </w:tc>
      </w:tr>
      <w:tr w:rsidR="00226D1D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22"/>
              <w:rPr>
                <w:sz w:val="18"/>
              </w:rPr>
            </w:pPr>
            <w:r>
              <w:rPr>
                <w:sz w:val="18"/>
              </w:rPr>
              <w:t>п/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(день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лжител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00" w:right="80"/>
              <w:jc w:val="center"/>
              <w:rPr>
                <w:sz w:val="18"/>
              </w:rPr>
            </w:pPr>
            <w:r>
              <w:rPr>
                <w:sz w:val="18"/>
              </w:rPr>
              <w:t>оказания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95" w:right="76"/>
              <w:jc w:val="center"/>
              <w:rPr>
                <w:sz w:val="18"/>
              </w:rPr>
            </w:pPr>
            <w:r>
              <w:rPr>
                <w:sz w:val="18"/>
              </w:rPr>
              <w:t>качества</w:t>
            </w:r>
          </w:p>
        </w:tc>
      </w:tr>
      <w:tr w:rsidR="00226D1D">
        <w:trPr>
          <w:trHeight w:val="404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w w:val="97"/>
                <w:sz w:val="18"/>
              </w:rPr>
              <w:t>п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before="106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36" w:right="134"/>
              <w:jc w:val="center"/>
              <w:rPr>
                <w:sz w:val="18"/>
              </w:rPr>
            </w:pPr>
            <w:r>
              <w:rPr>
                <w:sz w:val="18"/>
              </w:rPr>
              <w:t>Кадровое</w:t>
            </w:r>
          </w:p>
          <w:p w:rsidR="00226D1D" w:rsidRDefault="000C6E05">
            <w:pPr>
              <w:pStyle w:val="TableParagraph"/>
              <w:spacing w:before="2" w:line="183" w:lineRule="exact"/>
              <w:ind w:left="136" w:right="134"/>
              <w:jc w:val="center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226D1D" w:rsidRDefault="000C6E05">
            <w:pPr>
              <w:pStyle w:val="TableParagraph"/>
              <w:spacing w:before="2" w:line="183" w:lineRule="exact"/>
              <w:ind w:left="154" w:right="143"/>
              <w:jc w:val="center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37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</w:p>
          <w:p w:rsidR="00226D1D" w:rsidRDefault="000C6E05">
            <w:pPr>
              <w:pStyle w:val="TableParagraph"/>
              <w:spacing w:before="2" w:line="183" w:lineRule="exact"/>
              <w:ind w:left="408"/>
              <w:rPr>
                <w:sz w:val="18"/>
              </w:rPr>
            </w:pPr>
            <w:r>
              <w:rPr>
                <w:sz w:val="18"/>
              </w:rPr>
              <w:t>начала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ьность</w:t>
            </w:r>
          </w:p>
          <w:p w:rsidR="00226D1D" w:rsidRDefault="000C6E05">
            <w:pPr>
              <w:pStyle w:val="TableParagraph"/>
              <w:spacing w:before="2"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консул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00" w:right="80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</w:p>
          <w:p w:rsidR="00226D1D" w:rsidRDefault="000C6E05">
            <w:pPr>
              <w:pStyle w:val="TableParagraph"/>
              <w:spacing w:before="2" w:line="183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предостав-</w:t>
            </w:r>
          </w:p>
          <w:p w:rsidR="00226D1D" w:rsidRDefault="000C6E05">
            <w:pPr>
              <w:pStyle w:val="TableParagraph"/>
              <w:spacing w:before="2" w:line="18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ляемых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</w:tr>
      <w:tr w:rsidR="00226D1D">
        <w:trPr>
          <w:trHeight w:val="197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140" w:right="134"/>
              <w:jc w:val="center"/>
              <w:rPr>
                <w:sz w:val="18"/>
              </w:rPr>
            </w:pPr>
            <w:r>
              <w:rPr>
                <w:sz w:val="18"/>
              </w:rPr>
              <w:t>(педагог: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Ф.И.О.,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консуль-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97" w:right="83"/>
              <w:jc w:val="center"/>
              <w:rPr>
                <w:sz w:val="18"/>
              </w:rPr>
            </w:pPr>
            <w:r>
              <w:rPr>
                <w:sz w:val="18"/>
              </w:rPr>
              <w:t>ьта-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</w:tr>
      <w:tr w:rsidR="00226D1D">
        <w:trPr>
          <w:trHeight w:val="198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141" w:right="134"/>
              <w:jc w:val="center"/>
              <w:rPr>
                <w:sz w:val="18"/>
              </w:rPr>
            </w:pPr>
            <w:r>
              <w:rPr>
                <w:sz w:val="18"/>
              </w:rPr>
              <w:t>должность)</w:t>
            </w:r>
          </w:p>
        </w:tc>
        <w:tc>
          <w:tcPr>
            <w:tcW w:w="3117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тации)</w:t>
            </w:r>
          </w:p>
        </w:tc>
        <w:tc>
          <w:tcPr>
            <w:tcW w:w="849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ции</w:t>
            </w:r>
          </w:p>
        </w:tc>
        <w:tc>
          <w:tcPr>
            <w:tcW w:w="1616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</w:tr>
      <w:tr w:rsidR="00226D1D">
        <w:trPr>
          <w:trHeight w:val="1931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6D1D" w:rsidRDefault="000C6E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492" w:right="48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логокоррекционного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AA66BF" w:rsidRDefault="00AA66BF" w:rsidP="00AA66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Учитель-логопед Ивасюк Л.Н.</w:t>
            </w:r>
          </w:p>
          <w:p w:rsidR="00226D1D" w:rsidRDefault="00226D1D">
            <w:pPr>
              <w:pStyle w:val="TableParagraph"/>
              <w:ind w:left="142" w:right="134"/>
              <w:jc w:val="center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right="201" w:firstLineChars="250" w:firstLine="600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226D1D" w:rsidRDefault="000C6E05">
            <w:pPr>
              <w:pStyle w:val="TableParagraph"/>
              <w:ind w:left="10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226D1D" w:rsidRDefault="000C6E05">
            <w:pPr>
              <w:pStyle w:val="TableParagraph"/>
              <w:spacing w:before="1"/>
              <w:ind w:left="154" w:right="148"/>
              <w:jc w:val="center"/>
            </w:pPr>
            <w:r>
              <w:rPr>
                <w:sz w:val="24"/>
              </w:rPr>
              <w:t>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 с 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54"/>
                <w:sz w:val="24"/>
              </w:rPr>
              <w:t xml:space="preserve"> </w:t>
            </w:r>
            <w:r>
              <w:t>д/с №</w:t>
            </w:r>
            <w:r>
              <w:rPr>
                <w:spacing w:val="-3"/>
              </w:rPr>
              <w:t xml:space="preserve"> </w:t>
            </w:r>
            <w:r>
              <w:t>65</w:t>
            </w:r>
          </w:p>
          <w:p w:rsidR="00226D1D" w:rsidRDefault="000C6E05">
            <w:pPr>
              <w:pStyle w:val="TableParagraph"/>
              <w:spacing w:before="1"/>
              <w:ind w:left="154" w:right="148"/>
              <w:jc w:val="center"/>
              <w:rPr>
                <w:sz w:val="24"/>
              </w:rPr>
            </w:pPr>
            <w: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spacing w:before="9"/>
              <w:rPr>
                <w:sz w:val="27"/>
              </w:rPr>
            </w:pPr>
          </w:p>
          <w:p w:rsidR="00226D1D" w:rsidRDefault="000C6E05">
            <w:pPr>
              <w:pStyle w:val="TableParagraph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 w:rsidR="00815DD6">
              <w:rPr>
                <w:sz w:val="24"/>
                <w:lang w:val="en-US"/>
              </w:rPr>
              <w:t>96</w:t>
            </w:r>
          </w:p>
        </w:tc>
        <w:tc>
          <w:tcPr>
            <w:tcW w:w="1415" w:type="dxa"/>
          </w:tcPr>
          <w:p w:rsidR="00226D1D" w:rsidRDefault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0C6E05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40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96" w:right="74"/>
              <w:jc w:val="center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226D1D" w:rsidRDefault="000C6E05">
            <w:pPr>
              <w:pStyle w:val="TableParagraph"/>
              <w:ind w:left="96" w:right="7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26D1D">
        <w:trPr>
          <w:trHeight w:val="1379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vMerge/>
          </w:tcPr>
          <w:p w:rsidR="00226D1D" w:rsidRDefault="00226D1D">
            <w:pPr>
              <w:pStyle w:val="TableParagraph"/>
              <w:ind w:right="307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267"/>
        </w:trPr>
        <w:tc>
          <w:tcPr>
            <w:tcW w:w="391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26D1D" w:rsidRDefault="000C6E05">
            <w:pPr>
              <w:pStyle w:val="TableParagraph"/>
              <w:ind w:left="218" w:right="193"/>
              <w:rPr>
                <w:sz w:val="24"/>
              </w:rPr>
            </w:pPr>
            <w:r>
              <w:rPr>
                <w:sz w:val="24"/>
              </w:rPr>
              <w:t>Тикоть Е.Ю.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466" w:right="11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="106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r>
              <w:t>д/с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spacing w:line="248" w:lineRule="exact"/>
              <w:ind w:left="305" w:right="237" w:hanging="36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spacing w:line="248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4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Открытое</w:t>
            </w: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spacing w:line="246" w:lineRule="exact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spacing w:line="246" w:lineRule="exact"/>
              <w:ind w:right="79"/>
              <w:jc w:val="both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ind w:left="305" w:right="237" w:hanging="36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spacing w:line="246" w:lineRule="exact"/>
              <w:jc w:val="both"/>
              <w:rPr>
                <w:sz w:val="24"/>
              </w:rPr>
            </w:pP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(др.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 w:rsidR="00815DD6">
              <w:rPr>
                <w:sz w:val="24"/>
                <w:lang w:val="en-US"/>
              </w:rPr>
              <w:t>96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развлечение)</w:t>
            </w:r>
          </w:p>
        </w:tc>
      </w:tr>
      <w:tr w:rsidR="00226D1D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комментированной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</w:tr>
      <w:tr w:rsidR="00226D1D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</w:tr>
      <w:tr w:rsidR="00226D1D">
        <w:trPr>
          <w:trHeight w:val="276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</w:tr>
    </w:tbl>
    <w:p w:rsidR="00226D1D" w:rsidRDefault="00226D1D">
      <w:pPr>
        <w:rPr>
          <w:sz w:val="20"/>
        </w:rPr>
        <w:sectPr w:rsidR="00226D1D" w:rsidSect="00815DD6">
          <w:type w:val="continuous"/>
          <w:pgSz w:w="16840" w:h="11910" w:orient="landscape"/>
          <w:pgMar w:top="1560" w:right="100" w:bottom="568" w:left="100" w:header="720" w:footer="720" w:gutter="0"/>
          <w:cols w:space="720"/>
        </w:sectPr>
      </w:pPr>
    </w:p>
    <w:tbl>
      <w:tblPr>
        <w:tblW w:w="1640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120"/>
        <w:gridCol w:w="1843"/>
        <w:gridCol w:w="3117"/>
        <w:gridCol w:w="1418"/>
        <w:gridCol w:w="993"/>
        <w:gridCol w:w="1415"/>
        <w:gridCol w:w="849"/>
        <w:gridCol w:w="1700"/>
        <w:gridCol w:w="1554"/>
      </w:tblGrid>
      <w:tr w:rsidR="00226D1D">
        <w:trPr>
          <w:trHeight w:val="698"/>
        </w:trPr>
        <w:tc>
          <w:tcPr>
            <w:tcW w:w="391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1113" w:right="799" w:hanging="291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554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</w:tr>
      <w:tr w:rsidR="00226D1D">
        <w:trPr>
          <w:trHeight w:val="1379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P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 w:rsidRPr="00B2114E"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 w:rsidRPr="00B2114E"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</w:tcPr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2208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26D1D" w:rsidRDefault="000C6E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132" w:right="118" w:firstLine="7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226D1D" w:rsidRDefault="000C6E05">
            <w:pPr>
              <w:pStyle w:val="TableParagraph"/>
              <w:ind w:left="571" w:right="563" w:firstLine="2"/>
              <w:jc w:val="center"/>
              <w:rPr>
                <w:sz w:val="24"/>
              </w:rPr>
            </w:pPr>
            <w:r>
              <w:rPr>
                <w:sz w:val="24"/>
              </w:rPr>
              <w:t>культуре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0C6E05">
            <w:pPr>
              <w:pStyle w:val="TableParagraph"/>
              <w:spacing w:before="176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Алферова И.В. 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="409"/>
              <w:jc w:val="both"/>
            </w:pPr>
            <w:r>
              <w:rPr>
                <w:sz w:val="24"/>
              </w:rPr>
              <w:t xml:space="preserve">МАДОУ </w:t>
            </w:r>
            <w:r>
              <w:t>д/с №</w:t>
            </w:r>
            <w:r>
              <w:rPr>
                <w:spacing w:val="-3"/>
              </w:rPr>
              <w:t xml:space="preserve"> </w:t>
            </w:r>
            <w:r>
              <w:t>65</w:t>
            </w:r>
          </w:p>
          <w:p w:rsidR="00226D1D" w:rsidRDefault="000C6E05">
            <w:pPr>
              <w:pStyle w:val="TableParagraph"/>
              <w:ind w:left="4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0C6E05">
            <w:pPr>
              <w:pStyle w:val="TableParagraph"/>
              <w:spacing w:before="158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 w:rsidR="00815DD6">
              <w:rPr>
                <w:sz w:val="24"/>
                <w:lang w:val="en-US"/>
              </w:rPr>
              <w:t>96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 w:val="restart"/>
          </w:tcPr>
          <w:p w:rsidR="00226D1D" w:rsidRDefault="000C6E05">
            <w:pPr>
              <w:pStyle w:val="TableParagraph"/>
              <w:ind w:left="119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досуг)</w:t>
            </w:r>
          </w:p>
        </w:tc>
      </w:tr>
      <w:tr w:rsidR="00226D1D">
        <w:trPr>
          <w:trHeight w:val="1380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</w:tcPr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1931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496" w:right="429" w:hanging="5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AB53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Господарова А.М.</w:t>
            </w:r>
          </w:p>
          <w:p w:rsidR="00AB53AC" w:rsidRDefault="00AB53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AA66BF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 w:rsidRPr="00AA66BF">
              <w:rPr>
                <w:sz w:val="24"/>
              </w:rPr>
              <w:t xml:space="preserve">.                                                                                </w:t>
            </w:r>
            <w:r>
              <w:rPr>
                <w:sz w:val="24"/>
              </w:rPr>
              <w:t xml:space="preserve">                  </w:t>
            </w:r>
          </w:p>
          <w:p w:rsidR="00226D1D" w:rsidRDefault="00226D1D" w:rsidP="00AB53AC">
            <w:pPr>
              <w:pStyle w:val="TableParagraph"/>
              <w:spacing w:before="1"/>
              <w:ind w:right="134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Основная</w:t>
            </w: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Chars="218" w:left="960" w:hangingChars="200" w:hanging="48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r>
              <w:t>д/с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pStyle w:val="TableParagraph"/>
              <w:ind w:firstLineChars="200" w:firstLine="480"/>
              <w:jc w:val="both"/>
              <w:rPr>
                <w:sz w:val="24"/>
              </w:rPr>
            </w:pPr>
            <w:r>
              <w:rPr>
                <w:sz w:val="24"/>
              </w:rPr>
              <w:t>города  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spacing w:before="9"/>
              <w:rPr>
                <w:sz w:val="27"/>
              </w:rPr>
            </w:pPr>
          </w:p>
          <w:p w:rsidR="00226D1D" w:rsidRDefault="000C6E05">
            <w:pPr>
              <w:pStyle w:val="TableParagraph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 w:rsidR="00815DD6">
              <w:rPr>
                <w:sz w:val="24"/>
                <w:lang w:val="en-US"/>
              </w:rPr>
              <w:t>96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26D1D" w:rsidRDefault="00226D1D" w:rsidP="00975D93">
            <w:pPr>
              <w:pStyle w:val="TableParagraph"/>
              <w:tabs>
                <w:tab w:val="left" w:pos="1395"/>
              </w:tabs>
              <w:ind w:left="65" w:right="29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vMerge w:val="restart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26D1D">
        <w:trPr>
          <w:trHeight w:val="1380"/>
        </w:trPr>
        <w:tc>
          <w:tcPr>
            <w:tcW w:w="391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консультация для родителей по запросам, педагогическая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spacing w:before="3"/>
              <w:rPr>
                <w:sz w:val="23"/>
              </w:rPr>
            </w:pPr>
          </w:p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26D1D" w:rsidRDefault="00226D1D">
            <w:pPr>
              <w:pStyle w:val="TableParagraph"/>
              <w:ind w:left="331" w:right="290" w:firstLine="93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</w:tr>
      <w:tr w:rsidR="00226D1D">
        <w:trPr>
          <w:trHeight w:val="1380"/>
        </w:trPr>
        <w:tc>
          <w:tcPr>
            <w:tcW w:w="391" w:type="dxa"/>
            <w:tcBorders>
              <w:top w:val="single" w:sz="4" w:space="0" w:color="auto"/>
              <w:bottom w:val="nil"/>
            </w:tcBorders>
          </w:tcPr>
          <w:p w:rsidR="00226D1D" w:rsidRDefault="00226D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 педагога -психолога в форме комментированной образовательной деятельности для родителей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D1D" w:rsidRDefault="00AA66BF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6E05">
              <w:rPr>
                <w:sz w:val="24"/>
              </w:rPr>
              <w:t>едагог-психолог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Основная</w:t>
            </w: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Chars="218" w:left="960" w:hangingChars="200" w:hanging="48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r>
              <w:t>д/с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города  Тюмени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815DD6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     </w:t>
            </w:r>
            <w:r w:rsidR="000C6E05"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96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 w:rsidP="00975D93">
            <w:pPr>
              <w:pStyle w:val="TableParagraph"/>
              <w:ind w:left="65" w:right="71"/>
              <w:rPr>
                <w:sz w:val="24"/>
                <w:lang w:val="en-US"/>
              </w:rPr>
            </w:pPr>
            <w:r>
              <w:rPr>
                <w:sz w:val="24"/>
              </w:rPr>
              <w:t>Совмещенны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Психолого – педагогичес-кая диагностик а</w:t>
            </w:r>
          </w:p>
        </w:tc>
      </w:tr>
      <w:tr w:rsidR="00226D1D">
        <w:trPr>
          <w:trHeight w:val="1380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консультация для родителей по запросам, педагогическая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6D1D" w:rsidRDefault="00226D1D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Индиви-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ind w:left="322" w:right="237" w:hanging="53"/>
              <w:rPr>
                <w:sz w:val="24"/>
              </w:rPr>
            </w:pPr>
          </w:p>
        </w:tc>
        <w:tc>
          <w:tcPr>
            <w:tcW w:w="849" w:type="dxa"/>
          </w:tcPr>
          <w:p w:rsidR="00226D1D" w:rsidRDefault="00226D1D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26D1D" w:rsidRDefault="00226D1D">
            <w:pPr>
              <w:pStyle w:val="TableParagraph"/>
              <w:ind w:left="331" w:right="290" w:firstLine="93"/>
              <w:rPr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26D1D" w:rsidRDefault="00226D1D">
            <w:pPr>
              <w:jc w:val="center"/>
              <w:rPr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tblpX="16848" w:tblpY="-4704"/>
        <w:tblOverlap w:val="never"/>
        <w:tblW w:w="2795" w:type="dxa"/>
        <w:tblLayout w:type="fixed"/>
        <w:tblLook w:val="04A0" w:firstRow="1" w:lastRow="0" w:firstColumn="1" w:lastColumn="0" w:noHBand="0" w:noVBand="1"/>
      </w:tblPr>
      <w:tblGrid>
        <w:gridCol w:w="2795"/>
      </w:tblGrid>
      <w:tr w:rsidR="00226D1D">
        <w:trPr>
          <w:trHeight w:val="30"/>
        </w:trPr>
        <w:tc>
          <w:tcPr>
            <w:tcW w:w="2795" w:type="dxa"/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</w:tbl>
    <w:p w:rsidR="00226D1D" w:rsidRDefault="00226D1D">
      <w:pPr>
        <w:rPr>
          <w:sz w:val="2"/>
          <w:szCs w:val="2"/>
        </w:rPr>
        <w:sectPr w:rsidR="00226D1D" w:rsidSect="00815DD6">
          <w:pgSz w:w="16840" w:h="11910" w:orient="landscape"/>
          <w:pgMar w:top="426" w:right="100" w:bottom="280" w:left="100" w:header="720" w:footer="720" w:gutter="0"/>
          <w:cols w:space="720"/>
        </w:sectPr>
      </w:pPr>
    </w:p>
    <w:p w:rsidR="00226D1D" w:rsidRDefault="00226D1D">
      <w:pPr>
        <w:pStyle w:val="a3"/>
        <w:spacing w:before="4"/>
        <w:rPr>
          <w:sz w:val="17"/>
        </w:rPr>
      </w:pPr>
    </w:p>
    <w:sectPr w:rsidR="00226D1D">
      <w:pgSz w:w="16840" w:h="11910" w:orient="landscape"/>
      <w:pgMar w:top="1100" w:right="10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B2" w:rsidRDefault="008564B2">
      <w:r>
        <w:separator/>
      </w:r>
    </w:p>
  </w:endnote>
  <w:endnote w:type="continuationSeparator" w:id="0">
    <w:p w:rsidR="008564B2" w:rsidRDefault="008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B2" w:rsidRDefault="008564B2">
      <w:r>
        <w:separator/>
      </w:r>
    </w:p>
  </w:footnote>
  <w:footnote w:type="continuationSeparator" w:id="0">
    <w:p w:rsidR="008564B2" w:rsidRDefault="008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F20A"/>
    <w:multiLevelType w:val="singleLevel"/>
    <w:tmpl w:val="5B54F20A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226D1D"/>
    <w:rsid w:val="000C6E05"/>
    <w:rsid w:val="00226D1D"/>
    <w:rsid w:val="005E4A95"/>
    <w:rsid w:val="00815DD6"/>
    <w:rsid w:val="0084683B"/>
    <w:rsid w:val="008564B2"/>
    <w:rsid w:val="00975D93"/>
    <w:rsid w:val="00AA66BF"/>
    <w:rsid w:val="00AB53AC"/>
    <w:rsid w:val="00B2114E"/>
    <w:rsid w:val="00CF0280"/>
    <w:rsid w:val="1816703B"/>
    <w:rsid w:val="30755FC2"/>
    <w:rsid w:val="42853FBC"/>
    <w:rsid w:val="6B5E2EB8"/>
    <w:rsid w:val="6C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8AB"/>
  <w15:docId w15:val="{443AEC96-CCB8-4B3E-95B3-22A10E90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6</cp:revision>
  <cp:lastPrinted>2022-09-06T02:35:00Z</cp:lastPrinted>
  <dcterms:created xsi:type="dcterms:W3CDTF">2022-09-05T12:29:00Z</dcterms:created>
  <dcterms:modified xsi:type="dcterms:W3CDTF">2023-09-07T04:58:00Z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30B963D20676429BADC6E6D590FF2671</vt:lpwstr>
  </property>
</Properties>
</file>