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B9" w:rsidRPr="003259B9" w:rsidRDefault="003259B9" w:rsidP="003259B9">
      <w:pPr>
        <w:pStyle w:val="c10"/>
        <w:shd w:val="clear" w:color="auto" w:fill="FFFFFF"/>
        <w:spacing w:before="0" w:beforeAutospacing="0" w:after="0" w:afterAutospacing="0"/>
        <w:ind w:firstLine="708"/>
        <w:jc w:val="center"/>
        <w:rPr>
          <w:rFonts w:ascii="Calibri" w:hAnsi="Calibri" w:cs="Calibri"/>
          <w:color w:val="FF0000"/>
          <w:sz w:val="44"/>
          <w:szCs w:val="44"/>
        </w:rPr>
      </w:pPr>
      <w:r w:rsidRPr="003259B9">
        <w:rPr>
          <w:rStyle w:val="c11"/>
          <w:b/>
          <w:bCs/>
          <w:color w:val="FF0000"/>
          <w:sz w:val="44"/>
          <w:szCs w:val="44"/>
        </w:rPr>
        <w:t>Консультация для родителей</w:t>
      </w:r>
    </w:p>
    <w:p w:rsidR="003259B9" w:rsidRPr="003259B9" w:rsidRDefault="003259B9" w:rsidP="003259B9">
      <w:pPr>
        <w:pStyle w:val="c10"/>
        <w:shd w:val="clear" w:color="auto" w:fill="FFFFFF"/>
        <w:spacing w:before="0" w:beforeAutospacing="0" w:after="0" w:afterAutospacing="0"/>
        <w:ind w:firstLine="708"/>
        <w:jc w:val="center"/>
        <w:rPr>
          <w:rFonts w:ascii="Calibri" w:hAnsi="Calibri" w:cs="Calibri"/>
          <w:color w:val="FF0000"/>
          <w:sz w:val="44"/>
          <w:szCs w:val="44"/>
        </w:rPr>
      </w:pPr>
      <w:r w:rsidRPr="003259B9">
        <w:rPr>
          <w:rStyle w:val="c11"/>
          <w:b/>
          <w:bCs/>
          <w:color w:val="FF0000"/>
          <w:sz w:val="44"/>
          <w:szCs w:val="44"/>
        </w:rPr>
        <w:t>«Ребёнок и компьютер»</w:t>
      </w:r>
    </w:p>
    <w:p w:rsidR="003259B9" w:rsidRDefault="003259B9" w:rsidP="003259B9">
      <w:pPr>
        <w:pStyle w:val="c10"/>
        <w:shd w:val="clear" w:color="auto" w:fill="FFFFFF"/>
        <w:spacing w:before="0" w:beforeAutospacing="0" w:after="0" w:afterAutospacing="0"/>
        <w:ind w:left="708" w:firstLine="708"/>
        <w:jc w:val="center"/>
        <w:rPr>
          <w:rStyle w:val="c5"/>
          <w:b/>
          <w:color w:val="000000"/>
          <w:sz w:val="28"/>
          <w:szCs w:val="28"/>
        </w:rPr>
      </w:pPr>
      <w:r w:rsidRPr="003259B9">
        <w:rPr>
          <w:rStyle w:val="c5"/>
          <w:b/>
          <w:color w:val="000000"/>
          <w:sz w:val="28"/>
          <w:szCs w:val="28"/>
        </w:rPr>
        <w:t>Возрастная группа</w:t>
      </w:r>
      <w:proofErr w:type="gramStart"/>
      <w:r w:rsidRPr="003259B9">
        <w:rPr>
          <w:rStyle w:val="c5"/>
          <w:b/>
          <w:color w:val="000000"/>
          <w:sz w:val="28"/>
          <w:szCs w:val="28"/>
        </w:rPr>
        <w:t xml:space="preserve"> :</w:t>
      </w:r>
      <w:proofErr w:type="gramEnd"/>
      <w:r w:rsidRPr="003259B9">
        <w:rPr>
          <w:rStyle w:val="c5"/>
          <w:b/>
          <w:color w:val="000000"/>
          <w:sz w:val="28"/>
          <w:szCs w:val="28"/>
        </w:rPr>
        <w:t xml:space="preserve"> средняя группа ( 4 – 5 лет)</w:t>
      </w:r>
    </w:p>
    <w:p w:rsidR="00001660" w:rsidRDefault="00001660" w:rsidP="003259B9">
      <w:pPr>
        <w:pStyle w:val="c10"/>
        <w:shd w:val="clear" w:color="auto" w:fill="FFFFFF"/>
        <w:spacing w:before="0" w:beforeAutospacing="0" w:after="0" w:afterAutospacing="0"/>
        <w:ind w:left="708" w:firstLine="708"/>
        <w:jc w:val="center"/>
        <w:rPr>
          <w:rStyle w:val="c5"/>
          <w:b/>
          <w:color w:val="000000"/>
          <w:sz w:val="28"/>
          <w:szCs w:val="28"/>
        </w:rPr>
      </w:pPr>
    </w:p>
    <w:p w:rsidR="003259B9" w:rsidRDefault="003259B9" w:rsidP="003259B9">
      <w:pPr>
        <w:pStyle w:val="c10"/>
        <w:shd w:val="clear" w:color="auto" w:fill="FFFFFF"/>
        <w:spacing w:before="0" w:beforeAutospacing="0" w:after="0" w:afterAutospacing="0"/>
        <w:ind w:left="708" w:firstLine="708"/>
        <w:jc w:val="center"/>
        <w:rPr>
          <w:rStyle w:val="c5"/>
          <w:b/>
          <w:color w:val="000000"/>
          <w:sz w:val="28"/>
          <w:szCs w:val="28"/>
        </w:rPr>
      </w:pPr>
      <w:r w:rsidRPr="003259B9">
        <w:rPr>
          <w:rStyle w:val="c5"/>
          <w:b/>
          <w:noProof/>
          <w:color w:val="000000"/>
          <w:sz w:val="28"/>
          <w:szCs w:val="28"/>
        </w:rPr>
        <w:drawing>
          <wp:inline distT="0" distB="0" distL="0" distR="0">
            <wp:extent cx="2952750" cy="2219325"/>
            <wp:effectExtent l="19050" t="0" r="0" b="0"/>
            <wp:docPr id="2" name="Рисунок 2" descr="296260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6260_900.jpg"/>
                    <pic:cNvPicPr>
                      <a:picLocks noChangeAspect="1" noChangeArrowheads="1"/>
                    </pic:cNvPicPr>
                  </pic:nvPicPr>
                  <pic:blipFill>
                    <a:blip r:embed="rId4" cstate="print"/>
                    <a:srcRect/>
                    <a:stretch>
                      <a:fillRect/>
                    </a:stretch>
                  </pic:blipFill>
                  <pic:spPr bwMode="auto">
                    <a:xfrm>
                      <a:off x="0" y="0"/>
                      <a:ext cx="2952750" cy="2219325"/>
                    </a:xfrm>
                    <a:prstGeom prst="rect">
                      <a:avLst/>
                    </a:prstGeom>
                    <a:noFill/>
                    <a:ln w="9525">
                      <a:noFill/>
                      <a:miter lim="800000"/>
                      <a:headEnd/>
                      <a:tailEnd/>
                    </a:ln>
                  </pic:spPr>
                </pic:pic>
              </a:graphicData>
            </a:graphic>
          </wp:inline>
        </w:drawing>
      </w:r>
    </w:p>
    <w:p w:rsidR="003259B9" w:rsidRPr="003259B9" w:rsidRDefault="003259B9" w:rsidP="003259B9">
      <w:pPr>
        <w:pStyle w:val="c10"/>
        <w:shd w:val="clear" w:color="auto" w:fill="FFFFFF"/>
        <w:spacing w:before="0" w:beforeAutospacing="0" w:after="0" w:afterAutospacing="0"/>
        <w:ind w:left="708" w:firstLine="708"/>
        <w:jc w:val="center"/>
        <w:rPr>
          <w:rFonts w:ascii="Calibri" w:hAnsi="Calibri" w:cs="Calibri"/>
          <w:b/>
          <w:color w:val="000000"/>
          <w:sz w:val="22"/>
          <w:szCs w:val="22"/>
        </w:rPr>
      </w:pP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xml:space="preserve">          Компьютеры прочно вошли в нашу жизнь и в жизнь наших детей. </w:t>
      </w:r>
      <w:proofErr w:type="gramStart"/>
      <w:r>
        <w:rPr>
          <w:rStyle w:val="c2"/>
          <w:color w:val="000000"/>
          <w:sz w:val="28"/>
          <w:szCs w:val="28"/>
        </w:rPr>
        <w:t>Часть родителей не возражает против</w:t>
      </w:r>
      <w:proofErr w:type="gramEnd"/>
      <w:r>
        <w:rPr>
          <w:rStyle w:val="c2"/>
          <w:color w:val="000000"/>
          <w:sz w:val="28"/>
          <w:szCs w:val="28"/>
        </w:rPr>
        <w:t xml:space="preserve"> компьютерных занятий или игр. Есть мамы и папы, полностью отвергающие такую форму времяпрепровождения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Необходимо соблюдать требования и правила при организации игровой деятельности ребенка на компьютере, чтобы не нанести вред здоровью.</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xml:space="preserve">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 При частой работе с компьютером несформированный глазной аппарат ребенка не справляется с такой </w:t>
      </w:r>
      <w:proofErr w:type="gramStart"/>
      <w:r>
        <w:rPr>
          <w:rStyle w:val="c2"/>
          <w:color w:val="000000"/>
          <w:sz w:val="28"/>
          <w:szCs w:val="28"/>
        </w:rPr>
        <w:t>нагрузкой</w:t>
      </w:r>
      <w:proofErr w:type="gramEnd"/>
      <w:r>
        <w:rPr>
          <w:rStyle w:val="c2"/>
          <w:color w:val="000000"/>
          <w:sz w:val="28"/>
          <w:szCs w:val="28"/>
        </w:rPr>
        <w:t xml:space="preserve">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Необходимо также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 очередь нагрузка на сердце и печень.</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lastRenderedPageBreak/>
        <w:t xml:space="preserve">         Психологи утверждают, что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w:t>
      </w:r>
      <w:proofErr w:type="gramStart"/>
      <w:r>
        <w:rPr>
          <w:rStyle w:val="c2"/>
          <w:color w:val="000000"/>
          <w:sz w:val="28"/>
          <w:szCs w:val="28"/>
        </w:rPr>
        <w:t>стремлении</w:t>
      </w:r>
      <w:proofErr w:type="gramEnd"/>
      <w:r>
        <w:rPr>
          <w:rStyle w:val="c2"/>
          <w:color w:val="000000"/>
          <w:sz w:val="28"/>
          <w:szCs w:val="28"/>
        </w:rPr>
        <w:t xml:space="preserve"> во что бы то ни стало добиться победы.</w:t>
      </w:r>
    </w:p>
    <w:p w:rsidR="003259B9" w:rsidRDefault="003259B9" w:rsidP="003259B9">
      <w:pPr>
        <w:pStyle w:val="c4"/>
        <w:shd w:val="clear" w:color="auto" w:fill="FFFFFF"/>
        <w:spacing w:before="0" w:beforeAutospacing="0" w:after="0" w:afterAutospacing="0" w:line="276" w:lineRule="auto"/>
        <w:jc w:val="both"/>
        <w:rPr>
          <w:rStyle w:val="c0"/>
          <w:b/>
          <w:bCs/>
          <w:i/>
          <w:iCs/>
          <w:color w:val="000000"/>
          <w:sz w:val="28"/>
          <w:szCs w:val="28"/>
          <w:u w:val="single"/>
        </w:rPr>
      </w:pPr>
      <w:r w:rsidRPr="003259B9">
        <w:rPr>
          <w:rStyle w:val="c0"/>
          <w:b/>
          <w:bCs/>
          <w:i/>
          <w:iCs/>
          <w:color w:val="000000"/>
          <w:sz w:val="28"/>
          <w:szCs w:val="28"/>
          <w:u w:val="single"/>
        </w:rPr>
        <w:t>         Несколько слов по поводу компьютерной игры. Они бывают разные:</w:t>
      </w:r>
    </w:p>
    <w:p w:rsidR="003259B9" w:rsidRP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u w:val="single"/>
        </w:rPr>
      </w:pPr>
      <w:r w:rsidRPr="003259B9">
        <w:rPr>
          <w:rStyle w:val="c0"/>
          <w:b/>
          <w:bCs/>
          <w:i/>
          <w:iCs/>
          <w:noProof/>
          <w:color w:val="000000"/>
          <w:sz w:val="28"/>
          <w:szCs w:val="28"/>
          <w:u w:val="single"/>
        </w:rPr>
        <w:drawing>
          <wp:inline distT="0" distB="0" distL="0" distR="0">
            <wp:extent cx="3048000" cy="2028825"/>
            <wp:effectExtent l="19050" t="0" r="0" b="0"/>
            <wp:docPr id="1" name="Рисунок 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jpg"/>
                    <pic:cNvPicPr>
                      <a:picLocks noChangeAspect="1" noChangeArrowheads="1"/>
                    </pic:cNvPicPr>
                  </pic:nvPicPr>
                  <pic:blipFill>
                    <a:blip r:embed="rId5" cstate="print"/>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игры типа "</w:t>
      </w:r>
      <w:r>
        <w:rPr>
          <w:rStyle w:val="c2"/>
          <w:i/>
          <w:iCs/>
          <w:color w:val="000000"/>
          <w:sz w:val="28"/>
          <w:szCs w:val="28"/>
        </w:rPr>
        <w:t>убей их всех</w:t>
      </w:r>
      <w:r>
        <w:rPr>
          <w:rStyle w:val="c2"/>
          <w:color w:val="000000"/>
          <w:sz w:val="28"/>
          <w:szCs w:val="28"/>
        </w:rPr>
        <w:t>", в которых главный герой должен победить врагов</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игры – приключения, где герой проходит по страницам повестей и рассказов</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игры стратегические, в которых приходится принимать решения по изменению стратегии в ходе игры</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развивающие игры, которые способствуют познавательному развитию</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обучающие игры, способствующие усвоению детьми навыков чтения, элементарных математических представлений</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xml:space="preserve"> • </w:t>
      </w:r>
      <w:proofErr w:type="gramStart"/>
      <w:r>
        <w:rPr>
          <w:rStyle w:val="c2"/>
          <w:color w:val="000000"/>
          <w:sz w:val="28"/>
          <w:szCs w:val="28"/>
        </w:rPr>
        <w:t>диагностические</w:t>
      </w:r>
      <w:proofErr w:type="gramEnd"/>
      <w:r>
        <w:rPr>
          <w:rStyle w:val="c2"/>
          <w:color w:val="000000"/>
          <w:sz w:val="28"/>
          <w:szCs w:val="28"/>
        </w:rPr>
        <w:t xml:space="preserve"> (применяются специалистами)</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графические игры, связанные с рисованием, конструированием</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Важно просто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w:t>
      </w:r>
      <w:r>
        <w:rPr>
          <w:rStyle w:val="c0"/>
          <w:b/>
          <w:bCs/>
          <w:color w:val="000000"/>
          <w:sz w:val="28"/>
          <w:szCs w:val="28"/>
        </w:rPr>
        <w:t>"Не навреди! "</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0"/>
          <w:b/>
          <w:bCs/>
          <w:i/>
          <w:iCs/>
          <w:color w:val="000000"/>
          <w:sz w:val="28"/>
          <w:szCs w:val="28"/>
        </w:rPr>
        <w:t>Специалистами разработаны требования, предъявляемые к компьютерной игре для детей дошкольного возраста</w:t>
      </w:r>
      <w:r>
        <w:rPr>
          <w:rStyle w:val="c2"/>
          <w:i/>
          <w:iCs/>
          <w:color w:val="000000"/>
          <w:sz w:val="28"/>
          <w:szCs w:val="28"/>
        </w:rPr>
        <w:t>.</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в игре не должно быть текстовой информации</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шрифт символов должен быть больше по размеру, чем традиционный</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изображение на экране должно быть крупным, без мелких отвлекающих деталей</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темп движений на экране не быстрый</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нежелательно применение системы оценок в баллах</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программа должна иметь логическое завершение – построен дом, нарисован рисунок</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0"/>
          <w:b/>
          <w:bCs/>
          <w:i/>
          <w:iCs/>
          <w:color w:val="000000"/>
          <w:sz w:val="28"/>
          <w:szCs w:val="28"/>
        </w:rPr>
        <w:t> А так же разработаны гигиенические требования, которые необходимо соблюдать при организации игровой деятельности</w:t>
      </w:r>
      <w:r>
        <w:rPr>
          <w:rStyle w:val="c2"/>
          <w:i/>
          <w:iCs/>
          <w:color w:val="000000"/>
          <w:sz w:val="28"/>
          <w:szCs w:val="28"/>
        </w:rPr>
        <w:t>.</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lastRenderedPageBreak/>
        <w:t> * ребенок может играть за компьютером не более 15 минут в день</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лучше играть в первой половине дня</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в течение недели ребенок может работать с компьютером не более 3 раз</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комната, в которой он работает должна быть хорошо освещена</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 мебель соответствовать росту ребенка</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*расстояние от глаз ребенка до монитора 60 см;</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2"/>
          <w:color w:val="000000"/>
          <w:sz w:val="28"/>
          <w:szCs w:val="28"/>
        </w:rPr>
        <w:t> *после игры нужно обязательно сделать зарядку для глаз</w:t>
      </w:r>
    </w:p>
    <w:p w:rsidR="003259B9" w:rsidRDefault="003259B9" w:rsidP="003259B9">
      <w:pPr>
        <w:pStyle w:val="c4"/>
        <w:shd w:val="clear" w:color="auto" w:fill="FFFFFF"/>
        <w:spacing w:before="0" w:beforeAutospacing="0" w:after="0" w:afterAutospacing="0" w:line="276" w:lineRule="auto"/>
        <w:jc w:val="both"/>
        <w:rPr>
          <w:rStyle w:val="c2"/>
          <w:color w:val="000000"/>
          <w:sz w:val="28"/>
          <w:szCs w:val="28"/>
        </w:rPr>
      </w:pPr>
      <w:r>
        <w:rPr>
          <w:rStyle w:val="c2"/>
          <w:color w:val="000000"/>
          <w:sz w:val="28"/>
          <w:szCs w:val="28"/>
        </w:rPr>
        <w:t> * игровую деятельность сменить физическими упражнениями</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p>
    <w:p w:rsidR="003259B9" w:rsidRPr="009F06BE" w:rsidRDefault="003259B9" w:rsidP="003259B9">
      <w:pPr>
        <w:shd w:val="clear" w:color="auto" w:fill="FFFFFF"/>
        <w:spacing w:after="0" w:line="240" w:lineRule="auto"/>
        <w:ind w:firstLine="710"/>
        <w:jc w:val="both"/>
        <w:rPr>
          <w:rFonts w:ascii="Calibri" w:eastAsia="Times New Roman" w:hAnsi="Calibri" w:cs="Calibri"/>
          <w:color w:val="000000"/>
          <w:sz w:val="20"/>
          <w:szCs w:val="20"/>
          <w:lang w:eastAsia="ru-RU"/>
        </w:rPr>
      </w:pPr>
      <w:r>
        <w:rPr>
          <w:rStyle w:val="c2"/>
          <w:color w:val="000000"/>
          <w:sz w:val="28"/>
          <w:szCs w:val="28"/>
        </w:rPr>
        <w:t> </w:t>
      </w:r>
      <w:r w:rsidRPr="009F06BE">
        <w:rPr>
          <w:rFonts w:ascii="Times New Roman" w:eastAsia="Times New Roman" w:hAnsi="Times New Roman" w:cs="Times New Roman"/>
          <w:b/>
          <w:bCs/>
          <w:i/>
          <w:iCs/>
          <w:color w:val="FF0000"/>
          <w:sz w:val="28"/>
          <w:u w:val="single"/>
          <w:lang w:eastAsia="ru-RU"/>
        </w:rPr>
        <w:t>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p>
    <w:p w:rsidR="003259B9" w:rsidRDefault="003259B9" w:rsidP="003259B9">
      <w:pPr>
        <w:pStyle w:val="c4"/>
        <w:shd w:val="clear" w:color="auto" w:fill="FFFFFF"/>
        <w:spacing w:before="0" w:beforeAutospacing="0" w:after="0" w:afterAutospacing="0" w:line="276" w:lineRule="auto"/>
        <w:jc w:val="both"/>
        <w:rPr>
          <w:rStyle w:val="c0"/>
          <w:b/>
          <w:bCs/>
          <w:color w:val="000000"/>
          <w:sz w:val="28"/>
          <w:szCs w:val="28"/>
        </w:rPr>
      </w:pPr>
    </w:p>
    <w:p w:rsidR="003259B9" w:rsidRDefault="003259B9" w:rsidP="003259B9">
      <w:pPr>
        <w:pStyle w:val="c4"/>
        <w:shd w:val="clear" w:color="auto" w:fill="FFFFFF"/>
        <w:spacing w:before="0" w:beforeAutospacing="0" w:after="0" w:afterAutospacing="0" w:line="276" w:lineRule="auto"/>
        <w:jc w:val="both"/>
        <w:rPr>
          <w:rFonts w:ascii="Calibri" w:hAnsi="Calibri" w:cs="Calibri"/>
          <w:color w:val="000000"/>
          <w:sz w:val="22"/>
          <w:szCs w:val="22"/>
        </w:rPr>
      </w:pPr>
      <w:r>
        <w:rPr>
          <w:rStyle w:val="c0"/>
          <w:b/>
          <w:bCs/>
          <w:color w:val="000000"/>
          <w:sz w:val="28"/>
          <w:szCs w:val="28"/>
        </w:rPr>
        <w:t xml:space="preserve"> P.S. Больше общайтесь с вашим ребёнком, обсуждайте свои и его чувства – основной причиной возникновения компьютерной зависимости у детей – недостаток общения.</w:t>
      </w:r>
    </w:p>
    <w:p w:rsidR="00D4386E" w:rsidRDefault="00D4386E" w:rsidP="003259B9">
      <w:pPr>
        <w:jc w:val="both"/>
      </w:pPr>
    </w:p>
    <w:p w:rsidR="00001660" w:rsidRDefault="00001660" w:rsidP="003259B9">
      <w:pPr>
        <w:jc w:val="both"/>
      </w:pPr>
    </w:p>
    <w:p w:rsidR="00001660" w:rsidRDefault="00001660" w:rsidP="00001660">
      <w:pPr>
        <w:spacing w:after="0" w:line="240" w:lineRule="auto"/>
        <w:jc w:val="both"/>
        <w:rPr>
          <w:rFonts w:ascii="Times New Roman" w:hAnsi="Times New Roman" w:cs="Times New Roman"/>
          <w:sz w:val="28"/>
          <w:szCs w:val="28"/>
        </w:rPr>
      </w:pPr>
      <w:r w:rsidRPr="00001660">
        <w:rPr>
          <w:rFonts w:ascii="Times New Roman" w:hAnsi="Times New Roman" w:cs="Times New Roman"/>
          <w:sz w:val="28"/>
          <w:szCs w:val="28"/>
        </w:rPr>
        <w:t>Материал подготовила:</w:t>
      </w:r>
    </w:p>
    <w:p w:rsidR="00001660" w:rsidRPr="00001660" w:rsidRDefault="00001660" w:rsidP="00001660">
      <w:pPr>
        <w:spacing w:after="0" w:line="240" w:lineRule="auto"/>
        <w:jc w:val="both"/>
        <w:rPr>
          <w:rFonts w:ascii="Times New Roman" w:hAnsi="Times New Roman" w:cs="Times New Roman"/>
          <w:sz w:val="28"/>
          <w:szCs w:val="28"/>
        </w:rPr>
      </w:pPr>
      <w:r w:rsidRPr="00001660">
        <w:rPr>
          <w:rFonts w:ascii="Times New Roman" w:hAnsi="Times New Roman" w:cs="Times New Roman"/>
          <w:sz w:val="28"/>
          <w:szCs w:val="28"/>
        </w:rPr>
        <w:t xml:space="preserve"> </w:t>
      </w:r>
      <w:proofErr w:type="spellStart"/>
      <w:r w:rsidRPr="00001660">
        <w:rPr>
          <w:rFonts w:ascii="Times New Roman" w:hAnsi="Times New Roman" w:cs="Times New Roman"/>
          <w:sz w:val="28"/>
          <w:szCs w:val="28"/>
        </w:rPr>
        <w:t>Кутний</w:t>
      </w:r>
      <w:proofErr w:type="spellEnd"/>
      <w:r w:rsidRPr="00001660">
        <w:rPr>
          <w:rFonts w:ascii="Times New Roman" w:hAnsi="Times New Roman" w:cs="Times New Roman"/>
          <w:sz w:val="28"/>
          <w:szCs w:val="28"/>
        </w:rPr>
        <w:t xml:space="preserve"> Елена Александровна, воспитатель высшей категории</w:t>
      </w:r>
    </w:p>
    <w:sectPr w:rsidR="00001660" w:rsidRPr="00001660" w:rsidSect="003259B9">
      <w:pgSz w:w="11906" w:h="16838"/>
      <w:pgMar w:top="709"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9B9"/>
    <w:rsid w:val="00001660"/>
    <w:rsid w:val="00223D8A"/>
    <w:rsid w:val="003259B9"/>
    <w:rsid w:val="00CE64E2"/>
    <w:rsid w:val="00D4386E"/>
    <w:rsid w:val="00F4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2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259B9"/>
  </w:style>
  <w:style w:type="character" w:customStyle="1" w:styleId="c11">
    <w:name w:val="c11"/>
    <w:basedOn w:val="a0"/>
    <w:rsid w:val="003259B9"/>
  </w:style>
  <w:style w:type="character" w:customStyle="1" w:styleId="c5">
    <w:name w:val="c5"/>
    <w:basedOn w:val="a0"/>
    <w:rsid w:val="003259B9"/>
  </w:style>
  <w:style w:type="paragraph" w:customStyle="1" w:styleId="c4">
    <w:name w:val="c4"/>
    <w:basedOn w:val="a"/>
    <w:rsid w:val="00325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259B9"/>
  </w:style>
  <w:style w:type="character" w:customStyle="1" w:styleId="c0">
    <w:name w:val="c0"/>
    <w:basedOn w:val="a0"/>
    <w:rsid w:val="003259B9"/>
  </w:style>
  <w:style w:type="paragraph" w:styleId="a3">
    <w:name w:val="Balloon Text"/>
    <w:basedOn w:val="a"/>
    <w:link w:val="a4"/>
    <w:uiPriority w:val="99"/>
    <w:semiHidden/>
    <w:unhideWhenUsed/>
    <w:rsid w:val="00325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7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707</Words>
  <Characters>4032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3</cp:revision>
  <dcterms:created xsi:type="dcterms:W3CDTF">2018-02-20T15:56:00Z</dcterms:created>
  <dcterms:modified xsi:type="dcterms:W3CDTF">2018-02-20T16:10:00Z</dcterms:modified>
</cp:coreProperties>
</file>