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60" w:rsidRPr="00740F60" w:rsidRDefault="00740F60" w:rsidP="00740F60">
      <w:pPr>
        <w:pStyle w:val="1"/>
        <w:shd w:val="clear" w:color="auto" w:fill="FFFFFF"/>
        <w:spacing w:before="150" w:after="450" w:line="240" w:lineRule="atLeast"/>
        <w:rPr>
          <w:rFonts w:ascii="Arial" w:hAnsi="Arial" w:cs="Arial"/>
          <w:b w:val="0"/>
          <w:bCs w:val="0"/>
          <w:color w:val="FF0000"/>
          <w:sz w:val="48"/>
          <w:szCs w:val="48"/>
        </w:rPr>
      </w:pPr>
      <w:r w:rsidRPr="00740F60">
        <w:rPr>
          <w:rFonts w:ascii="Arial" w:hAnsi="Arial" w:cs="Arial"/>
          <w:b w:val="0"/>
          <w:bCs w:val="0"/>
          <w:color w:val="FF0000"/>
          <w:sz w:val="48"/>
          <w:szCs w:val="48"/>
        </w:rPr>
        <w:t>Развивающ</w:t>
      </w:r>
      <w:r w:rsidR="00FC6DD3">
        <w:rPr>
          <w:rFonts w:ascii="Arial" w:hAnsi="Arial" w:cs="Arial"/>
          <w:b w:val="0"/>
          <w:bCs w:val="0"/>
          <w:color w:val="FF0000"/>
          <w:sz w:val="48"/>
          <w:szCs w:val="48"/>
        </w:rPr>
        <w:t>ая</w:t>
      </w:r>
      <w:r w:rsidRPr="00740F60">
        <w:rPr>
          <w:rFonts w:ascii="Arial" w:hAnsi="Arial" w:cs="Arial"/>
          <w:b w:val="0"/>
          <w:bCs w:val="0"/>
          <w:color w:val="FF0000"/>
          <w:sz w:val="48"/>
          <w:szCs w:val="48"/>
        </w:rPr>
        <w:t xml:space="preserve"> роль</w:t>
      </w:r>
      <w:r w:rsidR="00FC6DD3">
        <w:rPr>
          <w:rFonts w:ascii="Arial" w:hAnsi="Arial" w:cs="Arial"/>
          <w:b w:val="0"/>
          <w:bCs w:val="0"/>
          <w:color w:val="FF0000"/>
          <w:sz w:val="48"/>
          <w:szCs w:val="48"/>
        </w:rPr>
        <w:t xml:space="preserve"> игры</w:t>
      </w:r>
      <w:r w:rsidRPr="00740F60">
        <w:rPr>
          <w:rFonts w:ascii="Arial" w:hAnsi="Arial" w:cs="Arial"/>
          <w:b w:val="0"/>
          <w:bCs w:val="0"/>
          <w:color w:val="FF0000"/>
          <w:sz w:val="48"/>
          <w:szCs w:val="48"/>
        </w:rPr>
        <w:t xml:space="preserve"> в развитии речи детей</w:t>
      </w:r>
      <w:r w:rsidR="00FC6DD3">
        <w:rPr>
          <w:rFonts w:ascii="Arial" w:hAnsi="Arial" w:cs="Arial"/>
          <w:b w:val="0"/>
          <w:bCs w:val="0"/>
          <w:color w:val="FF0000"/>
          <w:sz w:val="48"/>
          <w:szCs w:val="48"/>
        </w:rPr>
        <w:t xml:space="preserve"> дошкольного возраста</w:t>
      </w:r>
      <w:r w:rsidRPr="00740F60">
        <w:rPr>
          <w:rFonts w:ascii="Arial" w:hAnsi="Arial" w:cs="Arial"/>
          <w:b w:val="0"/>
          <w:bCs w:val="0"/>
          <w:color w:val="FF0000"/>
          <w:sz w:val="48"/>
          <w:szCs w:val="48"/>
        </w:rPr>
        <w:t>.</w:t>
      </w:r>
    </w:p>
    <w:p w:rsidR="00740F60" w:rsidRPr="00740F60" w:rsidRDefault="003E28BB" w:rsidP="002D3DEB">
      <w:pPr>
        <w:pStyle w:val="1"/>
        <w:shd w:val="clear" w:color="auto" w:fill="FFFFFF"/>
        <w:spacing w:before="150" w:after="450" w:line="240" w:lineRule="atLeast"/>
        <w:jc w:val="right"/>
        <w:rPr>
          <w:rFonts w:ascii="Arial" w:hAnsi="Arial" w:cs="Arial"/>
          <w:b w:val="0"/>
          <w:bCs w:val="0"/>
          <w:color w:val="auto"/>
          <w:sz w:val="32"/>
          <w:szCs w:val="32"/>
        </w:rPr>
      </w:pPr>
      <w:r>
        <w:rPr>
          <w:rFonts w:ascii="Arial" w:hAnsi="Arial" w:cs="Arial"/>
          <w:b w:val="0"/>
          <w:bCs w:val="0"/>
          <w:color w:val="FF0000"/>
          <w:sz w:val="42"/>
          <w:szCs w:val="42"/>
        </w:rPr>
        <w:t xml:space="preserve">  </w:t>
      </w:r>
      <w:r w:rsidR="00740F60" w:rsidRPr="00740F60">
        <w:rPr>
          <w:rFonts w:ascii="Arial" w:hAnsi="Arial" w:cs="Arial"/>
          <w:b w:val="0"/>
          <w:bCs w:val="0"/>
          <w:color w:val="FF0000"/>
          <w:sz w:val="42"/>
          <w:szCs w:val="42"/>
        </w:rPr>
        <w:t xml:space="preserve"> </w:t>
      </w:r>
      <w:r w:rsidR="00740F60">
        <w:rPr>
          <w:rFonts w:ascii="Arial" w:hAnsi="Arial" w:cs="Arial"/>
          <w:b w:val="0"/>
          <w:bCs w:val="0"/>
          <w:color w:val="auto"/>
          <w:sz w:val="32"/>
          <w:szCs w:val="32"/>
        </w:rPr>
        <w:t>К</w:t>
      </w:r>
      <w:r w:rsidR="00740F60" w:rsidRPr="00740F60">
        <w:rPr>
          <w:rFonts w:ascii="Arial" w:hAnsi="Arial" w:cs="Arial"/>
          <w:b w:val="0"/>
          <w:bCs w:val="0"/>
          <w:color w:val="auto"/>
          <w:sz w:val="32"/>
          <w:szCs w:val="32"/>
        </w:rPr>
        <w:t>онсультация</w:t>
      </w:r>
      <w:r w:rsidR="00740F60">
        <w:rPr>
          <w:rFonts w:ascii="Arial" w:hAnsi="Arial" w:cs="Arial"/>
          <w:b w:val="0"/>
          <w:bCs w:val="0"/>
          <w:color w:val="auto"/>
          <w:sz w:val="32"/>
          <w:szCs w:val="32"/>
        </w:rPr>
        <w:t>.</w:t>
      </w:r>
    </w:p>
    <w:p w:rsidR="00740F60" w:rsidRDefault="003E28BB" w:rsidP="002D3DEB">
      <w:pPr>
        <w:pStyle w:val="headline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Фокина Л.А.</w:t>
      </w:r>
      <w:r w:rsidR="00740F60">
        <w:rPr>
          <w:rFonts w:ascii="Arial" w:hAnsi="Arial" w:cs="Arial"/>
          <w:color w:val="111111"/>
          <w:sz w:val="27"/>
          <w:szCs w:val="27"/>
        </w:rPr>
        <w:br/>
      </w:r>
    </w:p>
    <w:p w:rsidR="00740F60" w:rsidRPr="00740F60" w:rsidRDefault="00740F60" w:rsidP="002D3DEB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И</w:t>
      </w:r>
      <w:r w:rsidRPr="00740F60">
        <w:rPr>
          <w:rFonts w:ascii="Arial" w:hAnsi="Arial" w:cs="Arial"/>
          <w:color w:val="111111"/>
          <w:sz w:val="32"/>
          <w:szCs w:val="32"/>
        </w:rPr>
        <w:t>гра-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обязательный спутник детства,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своеобразный способ освоения детьми жизни. В игре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развиваются</w:t>
      </w:r>
      <w:r w:rsidRPr="00740F60">
        <w:rPr>
          <w:rFonts w:ascii="Arial" w:hAnsi="Arial" w:cs="Arial"/>
          <w:color w:val="111111"/>
          <w:sz w:val="32"/>
          <w:szCs w:val="32"/>
        </w:rPr>
        <w:t> психические процессы (воображение,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образное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мышление,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память</w:t>
      </w:r>
      <w:r>
        <w:rPr>
          <w:rFonts w:ascii="Arial" w:hAnsi="Arial" w:cs="Arial"/>
          <w:color w:val="111111"/>
          <w:sz w:val="32"/>
          <w:szCs w:val="32"/>
        </w:rPr>
        <w:t>)</w:t>
      </w:r>
      <w:r w:rsidRPr="00740F60">
        <w:rPr>
          <w:rFonts w:ascii="Arial" w:hAnsi="Arial" w:cs="Arial"/>
          <w:color w:val="111111"/>
          <w:sz w:val="32"/>
          <w:szCs w:val="32"/>
        </w:rPr>
        <w:t>, возникает умение взаимодействовать со сверстниками и взрослыми.</w:t>
      </w:r>
    </w:p>
    <w:p w:rsidR="00740F60" w:rsidRPr="00740F60" w:rsidRDefault="00740F60" w:rsidP="002D3DEB">
      <w:pPr>
        <w:pStyle w:val="a4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</w:rPr>
        <w:t>Умение играть возникает у ребенка не спонтанно,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а в процессе игрового взаимодействия с взрослыми в детском саду и дома.</w:t>
      </w:r>
    </w:p>
    <w:p w:rsidR="00740F60" w:rsidRPr="00740F60" w:rsidRDefault="00740F60" w:rsidP="002D3DEB">
      <w:pPr>
        <w:pStyle w:val="a4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</w:rPr>
        <w:t>Детская игра-это творческая деятельность,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которая не направлена на конечный продукт. В отличии от рисования и лепки в игре дети ничего не создают.</w:t>
      </w:r>
    </w:p>
    <w:p w:rsidR="00740F60" w:rsidRPr="00740F60" w:rsidRDefault="00740F60" w:rsidP="002D3DEB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</w:rPr>
        <w:t>Известно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развивающее значение игры</w:t>
      </w:r>
      <w:r w:rsidRPr="00740F60">
        <w:rPr>
          <w:rFonts w:ascii="Arial" w:hAnsi="Arial" w:cs="Arial"/>
          <w:color w:val="111111"/>
          <w:sz w:val="32"/>
          <w:szCs w:val="32"/>
        </w:rPr>
        <w:t> в раннем дошкольном детстве,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как средства обучения отдельным умением-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формирование умственного плана действий. Анализ психологической литературы </w:t>
      </w:r>
      <w:r w:rsidRPr="00740F60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показывает</w:t>
      </w:r>
      <w:r w:rsidRPr="00740F60">
        <w:rPr>
          <w:rFonts w:ascii="Arial" w:hAnsi="Arial" w:cs="Arial"/>
          <w:color w:val="111111"/>
          <w:sz w:val="32"/>
          <w:szCs w:val="32"/>
        </w:rPr>
        <w:t>: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изучение мотивационной сферы связано,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прежде всего,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с изучением сущности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игры</w:t>
      </w:r>
      <w:r w:rsidRPr="00740F60">
        <w:rPr>
          <w:rFonts w:ascii="Arial" w:hAnsi="Arial" w:cs="Arial"/>
          <w:color w:val="111111"/>
          <w:sz w:val="32"/>
          <w:szCs w:val="32"/>
        </w:rPr>
        <w:t>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ее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развивающей функции</w:t>
      </w:r>
      <w:r w:rsidRPr="00740F60">
        <w:rPr>
          <w:rFonts w:ascii="Arial" w:hAnsi="Arial" w:cs="Arial"/>
          <w:color w:val="111111"/>
          <w:sz w:val="32"/>
          <w:szCs w:val="32"/>
        </w:rPr>
        <w:t>.</w:t>
      </w:r>
    </w:p>
    <w:p w:rsidR="00740F60" w:rsidRPr="00740F60" w:rsidRDefault="00740F60" w:rsidP="002D3DEB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</w:rPr>
        <w:t>Для ребенка игра-способ его самореализации и самовыражения. В игре ребенок таков,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каким ему хочется быть,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добрый волшебник,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герой-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воин,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летчик</w:t>
      </w:r>
      <w:r>
        <w:rPr>
          <w:rFonts w:ascii="Arial" w:hAnsi="Arial" w:cs="Arial"/>
          <w:color w:val="111111"/>
          <w:sz w:val="32"/>
          <w:szCs w:val="32"/>
        </w:rPr>
        <w:t>-</w:t>
      </w:r>
      <w:r w:rsidRPr="00740F60">
        <w:rPr>
          <w:rFonts w:ascii="Arial" w:hAnsi="Arial" w:cs="Arial"/>
          <w:color w:val="111111"/>
          <w:sz w:val="32"/>
          <w:szCs w:val="32"/>
        </w:rPr>
        <w:t xml:space="preserve"> к</w:t>
      </w:r>
      <w:r>
        <w:rPr>
          <w:rFonts w:ascii="Arial" w:hAnsi="Arial" w:cs="Arial"/>
          <w:color w:val="111111"/>
          <w:sz w:val="32"/>
          <w:szCs w:val="32"/>
        </w:rPr>
        <w:t>о</w:t>
      </w:r>
      <w:r w:rsidRPr="00740F60">
        <w:rPr>
          <w:rFonts w:ascii="Arial" w:hAnsi="Arial" w:cs="Arial"/>
          <w:color w:val="111111"/>
          <w:sz w:val="32"/>
          <w:szCs w:val="32"/>
        </w:rPr>
        <w:t>смонавт,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путешественник. В игре ребенок там,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где ему хочется быть,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 xml:space="preserve">на </w:t>
      </w:r>
      <w:proofErr w:type="gramStart"/>
      <w:r w:rsidRPr="00740F60">
        <w:rPr>
          <w:rFonts w:ascii="Arial" w:hAnsi="Arial" w:cs="Arial"/>
          <w:color w:val="111111"/>
          <w:sz w:val="32"/>
          <w:szCs w:val="32"/>
        </w:rPr>
        <w:t>Луне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,</w:t>
      </w:r>
      <w:proofErr w:type="gramEnd"/>
      <w:r w:rsidR="00FC6DD3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на дне моря,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в школе. Игра позволяет ребенку "остановить мгновение</w:t>
      </w:r>
      <w:proofErr w:type="gramStart"/>
      <w:r w:rsidRPr="00740F60">
        <w:rPr>
          <w:rFonts w:ascii="Arial" w:hAnsi="Arial" w:cs="Arial"/>
          <w:color w:val="111111"/>
          <w:sz w:val="32"/>
          <w:szCs w:val="32"/>
        </w:rPr>
        <w:t>",повторить</w:t>
      </w:r>
      <w:proofErr w:type="gramEnd"/>
      <w:r w:rsidRPr="00740F60">
        <w:rPr>
          <w:rFonts w:ascii="Arial" w:hAnsi="Arial" w:cs="Arial"/>
          <w:color w:val="111111"/>
          <w:sz w:val="32"/>
          <w:szCs w:val="32"/>
        </w:rPr>
        <w:t xml:space="preserve"> и прожить его еще много,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много раз. Например,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он ездил с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родителями на теплоходе</w:t>
      </w:r>
      <w:r w:rsidRPr="00740F60">
        <w:rPr>
          <w:rFonts w:ascii="Arial" w:hAnsi="Arial" w:cs="Arial"/>
          <w:color w:val="111111"/>
          <w:sz w:val="32"/>
          <w:szCs w:val="32"/>
        </w:rPr>
        <w:t>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и теперь это приятное событие может постоянно повторять в игре. У каждого ребенка-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свой мир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игры</w:t>
      </w:r>
      <w:r w:rsidRPr="00740F60">
        <w:rPr>
          <w:rFonts w:ascii="Arial" w:hAnsi="Arial" w:cs="Arial"/>
          <w:color w:val="111111"/>
          <w:sz w:val="32"/>
          <w:szCs w:val="32"/>
        </w:rPr>
        <w:t>. Но когда он попадает в общество сверстников (а это происходит довольно рано,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он открывает для себя "мир" других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детей</w:t>
      </w:r>
      <w:r w:rsidR="00FC6DD3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)</w:t>
      </w:r>
      <w:r w:rsidRPr="00740F60">
        <w:rPr>
          <w:rFonts w:ascii="Arial" w:hAnsi="Arial" w:cs="Arial"/>
          <w:color w:val="111111"/>
          <w:sz w:val="32"/>
          <w:szCs w:val="32"/>
        </w:rPr>
        <w:t xml:space="preserve">. </w:t>
      </w:r>
      <w:r w:rsidRPr="00740F60">
        <w:rPr>
          <w:rFonts w:ascii="Arial" w:hAnsi="Arial" w:cs="Arial"/>
          <w:color w:val="111111"/>
          <w:sz w:val="32"/>
          <w:szCs w:val="32"/>
        </w:rPr>
        <w:lastRenderedPageBreak/>
        <w:t>Это очень увлекательно и интересно,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но и трудно понять и принять мир другого,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раскрыть для него свой мир.</w:t>
      </w:r>
    </w:p>
    <w:p w:rsidR="00740F60" w:rsidRPr="00740F60" w:rsidRDefault="00740F60" w:rsidP="002D3DEB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</w:rPr>
        <w:t>Показателен опыт,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который провели </w:t>
      </w:r>
      <w:r w:rsidRPr="00740F60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ученые</w:t>
      </w:r>
      <w:r w:rsidRPr="00740F60">
        <w:rPr>
          <w:rFonts w:ascii="Arial" w:hAnsi="Arial" w:cs="Arial"/>
          <w:color w:val="111111"/>
          <w:sz w:val="32"/>
          <w:szCs w:val="32"/>
        </w:rPr>
        <w:t>: в детском саду поставили необычный железный предмет с кнопками и рычагами. Дети,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увидев такой аппарат,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сразу начали исследовать его возможности. они нажимали на </w:t>
      </w:r>
      <w:r w:rsidRPr="00740F60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кнопки</w:t>
      </w:r>
      <w:r w:rsidRPr="00740F60">
        <w:rPr>
          <w:rFonts w:ascii="Arial" w:hAnsi="Arial" w:cs="Arial"/>
          <w:color w:val="111111"/>
          <w:sz w:val="32"/>
          <w:szCs w:val="32"/>
        </w:rPr>
        <w:t>: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аппарат гудел,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то звенел,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то извергал пар,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 xml:space="preserve">то брызгал водой. Такое изучение продолжалось 3-4 дня. </w:t>
      </w:r>
      <w:r>
        <w:rPr>
          <w:rFonts w:ascii="Arial" w:hAnsi="Arial" w:cs="Arial"/>
          <w:color w:val="111111"/>
          <w:sz w:val="32"/>
          <w:szCs w:val="32"/>
        </w:rPr>
        <w:t>З</w:t>
      </w:r>
      <w:r w:rsidRPr="00740F60">
        <w:rPr>
          <w:rFonts w:ascii="Arial" w:hAnsi="Arial" w:cs="Arial"/>
          <w:color w:val="111111"/>
          <w:sz w:val="32"/>
          <w:szCs w:val="32"/>
        </w:rPr>
        <w:t>атем дети стали совершать с аппаратом различные повторяющиеся </w:t>
      </w:r>
      <w:r w:rsidRPr="00740F60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действия</w:t>
      </w:r>
      <w:r w:rsidRPr="00740F60">
        <w:rPr>
          <w:rFonts w:ascii="Arial" w:hAnsi="Arial" w:cs="Arial"/>
          <w:color w:val="111111"/>
          <w:sz w:val="32"/>
          <w:szCs w:val="32"/>
        </w:rPr>
        <w:t>: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возить,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передвигать,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садится и т. д. Постепенно сформировались отдельные игровы</w:t>
      </w:r>
      <w:r>
        <w:rPr>
          <w:rFonts w:ascii="Arial" w:hAnsi="Arial" w:cs="Arial"/>
          <w:color w:val="111111"/>
          <w:sz w:val="32"/>
          <w:szCs w:val="32"/>
        </w:rPr>
        <w:t>е</w:t>
      </w:r>
      <w:r w:rsidRPr="00740F60">
        <w:rPr>
          <w:rFonts w:ascii="Arial" w:hAnsi="Arial" w:cs="Arial"/>
          <w:color w:val="111111"/>
          <w:sz w:val="32"/>
          <w:szCs w:val="32"/>
        </w:rPr>
        <w:t xml:space="preserve"> действия и,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наконец,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родились сюжетно-ролевые игры</w:t>
      </w:r>
      <w:r w:rsidRPr="00740F60">
        <w:rPr>
          <w:rFonts w:ascii="Arial" w:hAnsi="Arial" w:cs="Arial"/>
          <w:color w:val="111111"/>
          <w:sz w:val="32"/>
          <w:szCs w:val="32"/>
        </w:rPr>
        <w:t>: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например,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дети стали космонавтами,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а аппарат превратили в луноход.</w:t>
      </w:r>
    </w:p>
    <w:p w:rsidR="00740F60" w:rsidRPr="00740F60" w:rsidRDefault="00740F60" w:rsidP="002D3DEB">
      <w:pPr>
        <w:pStyle w:val="a4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</w:rPr>
        <w:t>Через две недели массовый интерес к необычному сооружению стал угасать. Этот пример показывает,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что игра и творчество имеют много общего. Требуют относительной свободы и независимости;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позволяют активно выразить собственное отношение к миру,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получить удовлетворение от процессов создания.</w:t>
      </w:r>
    </w:p>
    <w:p w:rsidR="00740F60" w:rsidRPr="00740F60" w:rsidRDefault="00740F60" w:rsidP="002D3DEB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</w:rPr>
        <w:t>В игре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развиваются</w:t>
      </w:r>
      <w:r w:rsidRPr="00740F60">
        <w:rPr>
          <w:rFonts w:ascii="Arial" w:hAnsi="Arial" w:cs="Arial"/>
          <w:color w:val="111111"/>
          <w:sz w:val="32"/>
          <w:szCs w:val="32"/>
        </w:rPr>
        <w:t> творческие способности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детей</w:t>
      </w:r>
      <w:r w:rsidRPr="00740F60">
        <w:rPr>
          <w:rFonts w:ascii="Arial" w:hAnsi="Arial" w:cs="Arial"/>
          <w:color w:val="111111"/>
          <w:sz w:val="32"/>
          <w:szCs w:val="32"/>
        </w:rPr>
        <w:t>. Чтобы их совершенствовать,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педагогам </w:t>
      </w:r>
      <w:r w:rsidRPr="00740F60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следует</w:t>
      </w:r>
      <w:r w:rsidRPr="00740F60">
        <w:rPr>
          <w:rFonts w:ascii="Arial" w:hAnsi="Arial" w:cs="Arial"/>
          <w:color w:val="111111"/>
          <w:sz w:val="32"/>
          <w:szCs w:val="32"/>
        </w:rPr>
        <w:t>:</w:t>
      </w:r>
    </w:p>
    <w:p w:rsidR="00740F60" w:rsidRPr="00740F60" w:rsidRDefault="00740F60" w:rsidP="002D3DEB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</w:rPr>
        <w:t>Поощрять игровое экспер</w:t>
      </w:r>
      <w:r w:rsidR="003E28BB">
        <w:rPr>
          <w:rFonts w:ascii="Arial" w:hAnsi="Arial" w:cs="Arial"/>
          <w:color w:val="111111"/>
          <w:sz w:val="32"/>
          <w:szCs w:val="32"/>
        </w:rPr>
        <w:t>и</w:t>
      </w:r>
      <w:r w:rsidRPr="00740F60">
        <w:rPr>
          <w:rFonts w:ascii="Arial" w:hAnsi="Arial" w:cs="Arial"/>
          <w:color w:val="111111"/>
          <w:sz w:val="32"/>
          <w:szCs w:val="32"/>
        </w:rPr>
        <w:t>ментирование с предметами </w:t>
      </w:r>
      <w:r w:rsidRPr="00740F60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(ковер может стать домиком,</w:t>
      </w:r>
      <w:r w:rsidR="003E28BB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740F60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трубой,</w:t>
      </w:r>
      <w:r w:rsidR="003E28BB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740F60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конем)</w:t>
      </w:r>
      <w:r w:rsidRPr="00740F60">
        <w:rPr>
          <w:rFonts w:ascii="Arial" w:hAnsi="Arial" w:cs="Arial"/>
          <w:color w:val="111111"/>
          <w:sz w:val="32"/>
          <w:szCs w:val="32"/>
        </w:rPr>
        <w:t>.</w:t>
      </w:r>
    </w:p>
    <w:p w:rsidR="00740F60" w:rsidRPr="00740F60" w:rsidRDefault="00740F60" w:rsidP="002D3DEB">
      <w:pPr>
        <w:pStyle w:val="a4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</w:rPr>
        <w:t>предлагать,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кроме игрушек,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коробки,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картон,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бруски,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бумагу и т. д.</w:t>
      </w:r>
    </w:p>
    <w:p w:rsidR="00740F60" w:rsidRPr="00740F60" w:rsidRDefault="00740F60" w:rsidP="002D3DEB">
      <w:pPr>
        <w:pStyle w:val="a4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</w:rPr>
        <w:t>Поддерживать творческие усилия ребенка при создании новых сюжетов,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игровых действий,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правил.</w:t>
      </w:r>
    </w:p>
    <w:p w:rsidR="00740F60" w:rsidRPr="00740F60" w:rsidRDefault="00740F60" w:rsidP="002D3DEB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</w:rPr>
        <w:t>Вот некоторые игровые приемы,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способствующие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развитию ф</w:t>
      </w:r>
      <w:r w:rsidR="003E28BB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а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нт</w:t>
      </w:r>
      <w:r w:rsidR="003E28BB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а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зии и речи детей</w:t>
      </w:r>
      <w:r w:rsidRPr="00740F60">
        <w:rPr>
          <w:rFonts w:ascii="Arial" w:hAnsi="Arial" w:cs="Arial"/>
          <w:color w:val="111111"/>
          <w:sz w:val="32"/>
          <w:szCs w:val="32"/>
        </w:rPr>
        <w:t>.</w:t>
      </w:r>
    </w:p>
    <w:p w:rsidR="00740F60" w:rsidRPr="00740F60" w:rsidRDefault="00740F60" w:rsidP="002D3DEB">
      <w:pPr>
        <w:pStyle w:val="a4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</w:rPr>
        <w:t>"Оживление предмета</w:t>
      </w:r>
      <w:r w:rsidR="003E28BB">
        <w:rPr>
          <w:rFonts w:ascii="Arial" w:hAnsi="Arial" w:cs="Arial"/>
          <w:color w:val="111111"/>
          <w:sz w:val="32"/>
          <w:szCs w:val="32"/>
        </w:rPr>
        <w:t>»</w:t>
      </w:r>
      <w:r w:rsidRPr="00740F60">
        <w:rPr>
          <w:rFonts w:ascii="Arial" w:hAnsi="Arial" w:cs="Arial"/>
          <w:color w:val="111111"/>
          <w:sz w:val="32"/>
          <w:szCs w:val="32"/>
        </w:rPr>
        <w:t>. Любая вещь,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наделяется человеческими чувствами, желаниями,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манерой поведения. Дошкольники вообще склонны оживлять мир. Например,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дети считают облака живыми,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потому что они движутся. Предлагаемая игра позволяет ребенку четко различать мир реальный,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где</w:t>
      </w:r>
      <w:r w:rsidR="00FC6DD3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"вольности"не всегда доступны,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 xml:space="preserve">и мир </w:t>
      </w:r>
      <w:r w:rsidRPr="00740F60">
        <w:rPr>
          <w:rFonts w:ascii="Arial" w:hAnsi="Arial" w:cs="Arial"/>
          <w:color w:val="111111"/>
          <w:sz w:val="32"/>
          <w:szCs w:val="32"/>
        </w:rPr>
        <w:lastRenderedPageBreak/>
        <w:t>воображаемый,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где возможны любые преобразования и превращения"</w:t>
      </w:r>
    </w:p>
    <w:p w:rsidR="00740F60" w:rsidRPr="00740F60" w:rsidRDefault="00740F60" w:rsidP="002D3DEB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</w:rPr>
        <w:t>"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Переигрывание сказки</w:t>
      </w:r>
      <w:r w:rsidRPr="00740F60">
        <w:rPr>
          <w:rFonts w:ascii="Arial" w:hAnsi="Arial" w:cs="Arial"/>
          <w:color w:val="111111"/>
          <w:sz w:val="32"/>
          <w:szCs w:val="32"/>
        </w:rPr>
        <w:t>. Известные сказочные герои наделяются противоположными чертами характера. Воспитательница </w:t>
      </w:r>
      <w:r w:rsidRPr="00740F60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говорит</w:t>
      </w:r>
      <w:r w:rsidRPr="00740F60">
        <w:rPr>
          <w:rFonts w:ascii="Arial" w:hAnsi="Arial" w:cs="Arial"/>
          <w:color w:val="111111"/>
          <w:sz w:val="32"/>
          <w:szCs w:val="32"/>
        </w:rPr>
        <w:t>:</w:t>
      </w:r>
      <w:r w:rsidR="003E28BB" w:rsidRPr="00740F60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Злая волшебница заколдовала Золушку и ее сестер. Теперь Золушка злая,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грубая, ленивая,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а ее сестры-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трудолюбивые,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добрые девочки </w:t>
      </w:r>
      <w:r w:rsidRPr="00740F60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(Выбирается золушка и ее сестры)</w:t>
      </w:r>
      <w:proofErr w:type="gramStart"/>
      <w:r w:rsidRPr="00740F60">
        <w:rPr>
          <w:rFonts w:ascii="Arial" w:hAnsi="Arial" w:cs="Arial"/>
          <w:color w:val="111111"/>
          <w:sz w:val="32"/>
          <w:szCs w:val="32"/>
        </w:rPr>
        <w:t>".Педагог</w:t>
      </w:r>
      <w:proofErr w:type="gramEnd"/>
      <w:r w:rsidRPr="00740F60">
        <w:rPr>
          <w:rFonts w:ascii="Arial" w:hAnsi="Arial" w:cs="Arial"/>
          <w:color w:val="111111"/>
          <w:sz w:val="32"/>
          <w:szCs w:val="32"/>
        </w:rPr>
        <w:t xml:space="preserve"> рекомендует детям придумать и продумать новый сюжет,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а затем разыграть его".</w:t>
      </w:r>
    </w:p>
    <w:p w:rsidR="00740F60" w:rsidRPr="00740F60" w:rsidRDefault="00740F60" w:rsidP="002D3DEB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</w:rPr>
        <w:t>"Игра с числами. Воспитатель называет число,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а ребенок придумывает к названному числу смешные действия. Например,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взрослый </w:t>
      </w:r>
      <w:r w:rsidRPr="00740F60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говорит</w:t>
      </w:r>
      <w:r w:rsidRPr="00740F60">
        <w:rPr>
          <w:rFonts w:ascii="Arial" w:hAnsi="Arial" w:cs="Arial"/>
          <w:color w:val="111111"/>
          <w:sz w:val="32"/>
          <w:szCs w:val="32"/>
        </w:rPr>
        <w:t>:</w:t>
      </w:r>
      <w:r w:rsidR="003E28BB" w:rsidRPr="00740F60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Сто.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Дети продолжают "Сто шоколадок мы проглотили,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сто башмаков мы износили,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сто друзей мы пригласили и т. д. "</w:t>
      </w:r>
    </w:p>
    <w:p w:rsidR="00740F60" w:rsidRPr="00740F60" w:rsidRDefault="00740F60" w:rsidP="002D3DEB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Практика убеждает</w:t>
      </w:r>
      <w:r w:rsidRPr="00740F60">
        <w:rPr>
          <w:rFonts w:ascii="Arial" w:hAnsi="Arial" w:cs="Arial"/>
          <w:color w:val="111111"/>
          <w:sz w:val="32"/>
          <w:szCs w:val="32"/>
        </w:rPr>
        <w:t>: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в комплексе средств,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воздействующих на формирование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речи ребенка</w:t>
      </w:r>
      <w:r w:rsidRPr="00740F60">
        <w:rPr>
          <w:rFonts w:ascii="Arial" w:hAnsi="Arial" w:cs="Arial"/>
          <w:color w:val="111111"/>
          <w:sz w:val="32"/>
          <w:szCs w:val="32"/>
        </w:rPr>
        <w:t>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значительное</w:t>
      </w:r>
      <w:r w:rsidRPr="00740F60">
        <w:rPr>
          <w:rFonts w:ascii="Arial" w:hAnsi="Arial" w:cs="Arial"/>
          <w:color w:val="111111"/>
          <w:sz w:val="32"/>
          <w:szCs w:val="32"/>
        </w:rPr>
        <w:t> место отводится игре,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особенно сюжетно-ролевой. Поведение ребенка в игре,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его активность-показатель уровня речевого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развития</w:t>
      </w:r>
      <w:r w:rsidRPr="00740F60">
        <w:rPr>
          <w:rFonts w:ascii="Arial" w:hAnsi="Arial" w:cs="Arial"/>
          <w:color w:val="111111"/>
          <w:sz w:val="32"/>
          <w:szCs w:val="32"/>
        </w:rPr>
        <w:t>.</w:t>
      </w:r>
    </w:p>
    <w:p w:rsidR="00740F60" w:rsidRPr="00740F60" w:rsidRDefault="00740F60" w:rsidP="002D3DEB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</w:rPr>
        <w:t>Наблюдая за играми,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 xml:space="preserve">мы </w:t>
      </w:r>
      <w:bookmarkStart w:id="0" w:name="_GoBack"/>
      <w:r w:rsidRPr="00740F60">
        <w:rPr>
          <w:rFonts w:ascii="Arial" w:hAnsi="Arial" w:cs="Arial"/>
          <w:color w:val="111111"/>
          <w:sz w:val="32"/>
          <w:szCs w:val="32"/>
        </w:rPr>
        <w:t>обнаружили,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что многие дети малообщительны,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не могут словами правильно выразить просьбу,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не имеют навыков самостоятельной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игры</w:t>
      </w:r>
      <w:r w:rsidRPr="00740F60">
        <w:rPr>
          <w:rFonts w:ascii="Arial" w:hAnsi="Arial" w:cs="Arial"/>
          <w:color w:val="111111"/>
          <w:sz w:val="32"/>
          <w:szCs w:val="32"/>
        </w:rPr>
        <w:t>. Поставили </w:t>
      </w:r>
      <w:r w:rsidRPr="00740F60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740F60">
        <w:rPr>
          <w:rFonts w:ascii="Arial" w:hAnsi="Arial" w:cs="Arial"/>
          <w:color w:val="111111"/>
          <w:sz w:val="32"/>
          <w:szCs w:val="32"/>
        </w:rPr>
        <w:t>: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добиваться,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чтобы дети приобрели навыки совместной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игры</w:t>
      </w:r>
      <w:r w:rsidRPr="00740F60">
        <w:rPr>
          <w:rFonts w:ascii="Arial" w:hAnsi="Arial" w:cs="Arial"/>
          <w:color w:val="111111"/>
          <w:sz w:val="32"/>
          <w:szCs w:val="32"/>
        </w:rPr>
        <w:t>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умели активно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развивать сюжет</w:t>
      </w:r>
      <w:r w:rsidRPr="00740F60">
        <w:rPr>
          <w:rFonts w:ascii="Arial" w:hAnsi="Arial" w:cs="Arial"/>
          <w:color w:val="111111"/>
          <w:sz w:val="32"/>
          <w:szCs w:val="32"/>
        </w:rPr>
        <w:t>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высказывались по ходу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игры</w:t>
      </w:r>
      <w:r w:rsidRPr="00740F60">
        <w:rPr>
          <w:rFonts w:ascii="Arial" w:hAnsi="Arial" w:cs="Arial"/>
          <w:color w:val="111111"/>
          <w:sz w:val="32"/>
          <w:szCs w:val="32"/>
        </w:rPr>
        <w:t>.</w:t>
      </w:r>
    </w:p>
    <w:p w:rsidR="00740F60" w:rsidRPr="00740F60" w:rsidRDefault="00740F60" w:rsidP="002D3DEB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</w:rPr>
        <w:t>Наметим занятия и наблюдения,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которые способствуют обогащению знаний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детей</w:t>
      </w:r>
      <w:r w:rsidR="003E28BB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об окружающем для дальнейшего отражения их в играх. Например,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знакомим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детей с трудом взрослых </w:t>
      </w:r>
      <w:r w:rsidRPr="00740F60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(почтальона,</w:t>
      </w:r>
      <w:r w:rsidR="003E28BB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740F60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продавца,</w:t>
      </w:r>
      <w:r w:rsidR="003E28BB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740F60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шофера)</w:t>
      </w:r>
      <w:r w:rsidRPr="00740F60">
        <w:rPr>
          <w:rFonts w:ascii="Arial" w:hAnsi="Arial" w:cs="Arial"/>
          <w:color w:val="111111"/>
          <w:sz w:val="32"/>
          <w:szCs w:val="32"/>
        </w:rPr>
        <w:t>. При этом обращаем внимание на понятные им трудовые действия (шофёр управляет автомобилем,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ухаживает за машиной;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продавцы взвешивают,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отпускают товар;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почтальон разносит письма,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газеты).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Использовали для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игры и упражнения</w:t>
      </w:r>
      <w:r w:rsidRPr="00740F60">
        <w:rPr>
          <w:rFonts w:ascii="Arial" w:hAnsi="Arial" w:cs="Arial"/>
          <w:color w:val="111111"/>
          <w:sz w:val="32"/>
          <w:szCs w:val="32"/>
        </w:rPr>
        <w:t>:</w:t>
      </w:r>
      <w:r w:rsidR="00FC6DD3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"Кому что нужно для работы?" "Для чего нужна эта вещь?"</w:t>
      </w:r>
      <w:r w:rsidR="003E28BB" w:rsidRPr="00740F60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"Назови одним словом?","Четвертый лишний","У Коли новая квартира"и т. д.</w:t>
      </w:r>
    </w:p>
    <w:p w:rsidR="00740F60" w:rsidRPr="00740F60" w:rsidRDefault="00740F60" w:rsidP="002D3DEB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</w:rPr>
        <w:t>Работа над правильным построением предложений проводилась не только на занятиях,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 xml:space="preserve">но и продолжалось в </w:t>
      </w:r>
      <w:r w:rsidRPr="00740F60">
        <w:rPr>
          <w:rFonts w:ascii="Arial" w:hAnsi="Arial" w:cs="Arial"/>
          <w:color w:val="111111"/>
          <w:sz w:val="32"/>
          <w:szCs w:val="32"/>
        </w:rPr>
        <w:lastRenderedPageBreak/>
        <w:t>игре. При этом соблюдался принцип </w:t>
      </w:r>
      <w:r w:rsidRPr="00740F60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последовательности</w:t>
      </w:r>
      <w:r w:rsidRPr="00740F60">
        <w:rPr>
          <w:rFonts w:ascii="Arial" w:hAnsi="Arial" w:cs="Arial"/>
          <w:color w:val="111111"/>
          <w:sz w:val="32"/>
          <w:szCs w:val="32"/>
        </w:rPr>
        <w:t>: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от игр с готовым сюжетом </w:t>
      </w:r>
      <w:r w:rsidRPr="00740F60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(содержанием)</w:t>
      </w:r>
      <w:r w:rsidRPr="00740F60">
        <w:rPr>
          <w:rFonts w:ascii="Arial" w:hAnsi="Arial" w:cs="Arial"/>
          <w:color w:val="111111"/>
          <w:sz w:val="32"/>
          <w:szCs w:val="32"/>
        </w:rPr>
        <w:t>к самостоятельным. Например,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игра "Автобус</w:t>
      </w:r>
      <w:proofErr w:type="gramStart"/>
      <w:r w:rsidRPr="00740F60">
        <w:rPr>
          <w:rFonts w:ascii="Arial" w:hAnsi="Arial" w:cs="Arial"/>
          <w:color w:val="111111"/>
          <w:sz w:val="32"/>
          <w:szCs w:val="32"/>
        </w:rPr>
        <w:t>".В</w:t>
      </w:r>
      <w:proofErr w:type="gramEnd"/>
      <w:r w:rsidRPr="00740F60">
        <w:rPr>
          <w:rFonts w:ascii="Arial" w:hAnsi="Arial" w:cs="Arial"/>
          <w:color w:val="111111"/>
          <w:sz w:val="32"/>
          <w:szCs w:val="32"/>
        </w:rPr>
        <w:t xml:space="preserve"> начале намечали ход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игры и содержание</w:t>
      </w:r>
      <w:r w:rsidRPr="00740F60">
        <w:rPr>
          <w:rFonts w:ascii="Arial" w:hAnsi="Arial" w:cs="Arial"/>
          <w:color w:val="111111"/>
          <w:sz w:val="32"/>
          <w:szCs w:val="32"/>
        </w:rPr>
        <w:t>. Вместе строили из стульчиков автобус. Воспитатель брал на себя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роль водителя</w:t>
      </w:r>
      <w:r w:rsidRPr="00740F60">
        <w:rPr>
          <w:rFonts w:ascii="Arial" w:hAnsi="Arial" w:cs="Arial"/>
          <w:color w:val="111111"/>
          <w:sz w:val="32"/>
          <w:szCs w:val="32"/>
        </w:rPr>
        <w:t>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дети-пассажиры. Водитель об</w:t>
      </w:r>
      <w:r w:rsidR="003E28BB">
        <w:rPr>
          <w:rFonts w:ascii="Arial" w:hAnsi="Arial" w:cs="Arial"/>
          <w:color w:val="111111"/>
          <w:sz w:val="32"/>
          <w:szCs w:val="32"/>
        </w:rPr>
        <w:t>ъ</w:t>
      </w:r>
      <w:r w:rsidRPr="00740F60">
        <w:rPr>
          <w:rFonts w:ascii="Arial" w:hAnsi="Arial" w:cs="Arial"/>
          <w:color w:val="111111"/>
          <w:sz w:val="32"/>
          <w:szCs w:val="32"/>
        </w:rPr>
        <w:t>являет остановки (каждая остановка-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какой -либо"магазин</w:t>
      </w:r>
      <w:proofErr w:type="gramStart"/>
      <w:r w:rsidRPr="00740F60">
        <w:rPr>
          <w:rFonts w:ascii="Arial" w:hAnsi="Arial" w:cs="Arial"/>
          <w:color w:val="111111"/>
          <w:sz w:val="32"/>
          <w:szCs w:val="32"/>
        </w:rPr>
        <w:t>",например</w:t>
      </w:r>
      <w:proofErr w:type="gramEnd"/>
      <w:r w:rsidRPr="00740F60">
        <w:rPr>
          <w:rFonts w:ascii="Arial" w:hAnsi="Arial" w:cs="Arial"/>
          <w:color w:val="111111"/>
          <w:sz w:val="32"/>
          <w:szCs w:val="32"/>
        </w:rPr>
        <w:t xml:space="preserve"> "ОДЕЖДА",""ОБУВЬ","МЕБЕЛЬ","ОВОЩИ","ПОСУДА".Ребенок,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который правильно рассказывает,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что можно купить в магазине,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выходит на этой остановке. Проиграв несколько вариантов с воспитателем,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дети затем действуют самостоятельно.</w:t>
      </w:r>
    </w:p>
    <w:p w:rsidR="00740F60" w:rsidRPr="00740F60" w:rsidRDefault="00740F60" w:rsidP="002D3DEB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</w:rPr>
        <w:t>Взрослый,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участвуя в игре,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направляет действия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детей вопросом</w:t>
      </w:r>
      <w:r w:rsidRPr="00740F60">
        <w:rPr>
          <w:rFonts w:ascii="Arial" w:hAnsi="Arial" w:cs="Arial"/>
          <w:color w:val="111111"/>
          <w:sz w:val="32"/>
          <w:szCs w:val="32"/>
        </w:rPr>
        <w:t>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непосредственным показом,</w:t>
      </w:r>
      <w:r w:rsidR="003E28BB">
        <w:rPr>
          <w:rFonts w:ascii="Arial" w:hAnsi="Arial" w:cs="Arial"/>
          <w:color w:val="111111"/>
          <w:sz w:val="32"/>
          <w:szCs w:val="32"/>
        </w:rPr>
        <w:t xml:space="preserve"> </w:t>
      </w:r>
      <w:r w:rsidRPr="00740F60">
        <w:rPr>
          <w:rFonts w:ascii="Arial" w:hAnsi="Arial" w:cs="Arial"/>
          <w:color w:val="111111"/>
          <w:sz w:val="32"/>
          <w:szCs w:val="32"/>
        </w:rPr>
        <w:t>и главное побуждает к высказываниям.</w:t>
      </w:r>
    </w:p>
    <w:p w:rsidR="00740F60" w:rsidRPr="00740F60" w:rsidRDefault="00740F60" w:rsidP="002D3DEB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740F60">
        <w:rPr>
          <w:rFonts w:ascii="Arial" w:hAnsi="Arial" w:cs="Arial"/>
          <w:color w:val="111111"/>
          <w:sz w:val="32"/>
          <w:szCs w:val="32"/>
        </w:rPr>
        <w:t>Правильно организованная игра помогает успешно решать задачи по </w:t>
      </w:r>
      <w:r w:rsidRPr="00740F60"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развитию речи детей</w:t>
      </w:r>
      <w:r w:rsidRPr="00740F60">
        <w:rPr>
          <w:rFonts w:ascii="Arial" w:hAnsi="Arial" w:cs="Arial"/>
          <w:color w:val="111111"/>
          <w:sz w:val="32"/>
          <w:szCs w:val="32"/>
        </w:rPr>
        <w:t>.</w:t>
      </w:r>
    </w:p>
    <w:bookmarkEnd w:id="0"/>
    <w:p w:rsidR="00331CA9" w:rsidRPr="00740F60" w:rsidRDefault="00331CA9" w:rsidP="002D3DEB">
      <w:pPr>
        <w:jc w:val="both"/>
        <w:rPr>
          <w:sz w:val="32"/>
          <w:szCs w:val="32"/>
        </w:rPr>
      </w:pPr>
    </w:p>
    <w:sectPr w:rsidR="00331CA9" w:rsidRPr="00740F60" w:rsidSect="0033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605"/>
    <w:multiLevelType w:val="multilevel"/>
    <w:tmpl w:val="07C4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F6A84"/>
    <w:multiLevelType w:val="multilevel"/>
    <w:tmpl w:val="0A42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7424D"/>
    <w:multiLevelType w:val="multilevel"/>
    <w:tmpl w:val="8F5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422A9"/>
    <w:multiLevelType w:val="multilevel"/>
    <w:tmpl w:val="E572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34E40"/>
    <w:multiLevelType w:val="multilevel"/>
    <w:tmpl w:val="E5D0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704A8"/>
    <w:multiLevelType w:val="multilevel"/>
    <w:tmpl w:val="91D2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EA8"/>
    <w:rsid w:val="00155EA8"/>
    <w:rsid w:val="00224A28"/>
    <w:rsid w:val="002B64F7"/>
    <w:rsid w:val="002C2A2D"/>
    <w:rsid w:val="002D3DEB"/>
    <w:rsid w:val="002F0D76"/>
    <w:rsid w:val="00313519"/>
    <w:rsid w:val="00331CA9"/>
    <w:rsid w:val="003E28BB"/>
    <w:rsid w:val="0054114F"/>
    <w:rsid w:val="00740F60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2D364-591A-4A59-B79B-28C78ABD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A9"/>
  </w:style>
  <w:style w:type="paragraph" w:styleId="1">
    <w:name w:val="heading 1"/>
    <w:basedOn w:val="a"/>
    <w:next w:val="a"/>
    <w:link w:val="10"/>
    <w:uiPriority w:val="9"/>
    <w:qFormat/>
    <w:rsid w:val="002C2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55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E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55E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2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2C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2A2D"/>
    <w:rPr>
      <w:b/>
      <w:bCs/>
    </w:rPr>
  </w:style>
  <w:style w:type="character" w:styleId="a6">
    <w:name w:val="Emphasis"/>
    <w:basedOn w:val="a0"/>
    <w:uiPriority w:val="20"/>
    <w:qFormat/>
    <w:rsid w:val="002C2A2D"/>
    <w:rPr>
      <w:i/>
      <w:iCs/>
    </w:rPr>
  </w:style>
  <w:style w:type="paragraph" w:customStyle="1" w:styleId="headline">
    <w:name w:val="headline"/>
    <w:basedOn w:val="a"/>
    <w:rsid w:val="0074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65</cp:lastModifiedBy>
  <cp:revision>8</cp:revision>
  <dcterms:created xsi:type="dcterms:W3CDTF">2017-12-10T04:16:00Z</dcterms:created>
  <dcterms:modified xsi:type="dcterms:W3CDTF">2018-01-18T06:48:00Z</dcterms:modified>
</cp:coreProperties>
</file>