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EB" w:rsidRDefault="006736EB">
      <w:pPr>
        <w:framePr w:wrap="none" w:vAnchor="page" w:hAnchor="page" w:x="6261" w:y="11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6.4pt">
            <v:imagedata r:id="rId7" r:href="rId8"/>
          </v:shape>
        </w:pict>
      </w:r>
    </w:p>
    <w:p w:rsidR="006736EB" w:rsidRDefault="00DE2590">
      <w:pPr>
        <w:pStyle w:val="30"/>
        <w:framePr w:w="4368" w:h="532" w:hRule="exact" w:wrap="none" w:vAnchor="page" w:hAnchor="page" w:x="4365" w:y="1926"/>
        <w:shd w:val="clear" w:color="auto" w:fill="auto"/>
        <w:spacing w:after="30" w:line="190" w:lineRule="exact"/>
      </w:pPr>
      <w:r>
        <w:t>АДМИНИСТРАЦИЯ ГОРОДА ТЮМЕНИ</w:t>
      </w:r>
    </w:p>
    <w:p w:rsidR="006736EB" w:rsidRDefault="00DE2590">
      <w:pPr>
        <w:pStyle w:val="40"/>
        <w:framePr w:w="4368" w:h="532" w:hRule="exact" w:wrap="none" w:vAnchor="page" w:hAnchor="page" w:x="4365" w:y="1926"/>
        <w:shd w:val="clear" w:color="auto" w:fill="auto"/>
        <w:spacing w:before="0" w:after="0" w:line="220" w:lineRule="exact"/>
        <w:ind w:left="340"/>
      </w:pPr>
      <w:r>
        <w:t>ДЕПАРТАМЕНТ ОБРАЗОВАНИЯ</w:t>
      </w:r>
    </w:p>
    <w:p w:rsidR="006736EB" w:rsidRDefault="00DE2590">
      <w:pPr>
        <w:pStyle w:val="40"/>
        <w:framePr w:w="4368" w:h="280" w:hRule="exact" w:wrap="none" w:vAnchor="page" w:hAnchor="page" w:x="4365" w:y="2706"/>
        <w:shd w:val="clear" w:color="auto" w:fill="auto"/>
        <w:spacing w:before="0" w:after="0" w:line="220" w:lineRule="exact"/>
        <w:jc w:val="center"/>
      </w:pPr>
      <w:r>
        <w:t>ПРИКАЗ</w:t>
      </w:r>
    </w:p>
    <w:p w:rsidR="006736EB" w:rsidRDefault="006736EB">
      <w:pPr>
        <w:framePr w:wrap="none" w:vAnchor="page" w:hAnchor="page" w:x="2341" w:y="3138"/>
        <w:rPr>
          <w:sz w:val="2"/>
          <w:szCs w:val="2"/>
        </w:rPr>
      </w:pPr>
      <w:r>
        <w:pict>
          <v:shape id="_x0000_i1026" type="#_x0000_t75" style="width:119.45pt;height:21.2pt">
            <v:imagedata r:id="rId9" r:href="rId10"/>
          </v:shape>
        </w:pict>
      </w:r>
    </w:p>
    <w:p w:rsidR="006736EB" w:rsidRDefault="00DE2590" w:rsidP="00523FFA">
      <w:pPr>
        <w:pStyle w:val="50"/>
        <w:framePr w:wrap="none" w:vAnchor="page" w:hAnchor="page" w:x="2481" w:y="2915"/>
        <w:shd w:val="clear" w:color="auto" w:fill="auto"/>
        <w:spacing w:after="0" w:line="240" w:lineRule="exact"/>
        <w:ind w:left="6736"/>
      </w:pPr>
      <w:r>
        <w:t>№</w:t>
      </w:r>
    </w:p>
    <w:p w:rsidR="006736EB" w:rsidRDefault="00DE2590">
      <w:pPr>
        <w:pStyle w:val="20"/>
        <w:framePr w:w="8104" w:h="8860" w:hRule="exact" w:wrap="none" w:vAnchor="page" w:hAnchor="page" w:x="2481" w:y="3684"/>
        <w:shd w:val="clear" w:color="auto" w:fill="auto"/>
        <w:spacing w:before="0" w:after="243"/>
        <w:ind w:right="5140"/>
      </w:pPr>
      <w:r>
        <w:t>Об открытии консультационно-</w:t>
      </w:r>
      <w:r>
        <w:br/>
        <w:t>методических пунктов</w:t>
      </w:r>
    </w:p>
    <w:p w:rsidR="006736EB" w:rsidRDefault="00DE2590">
      <w:pPr>
        <w:pStyle w:val="20"/>
        <w:framePr w:w="8104" w:h="8860" w:hRule="exact" w:wrap="none" w:vAnchor="page" w:hAnchor="page" w:x="2481" w:y="3684"/>
        <w:shd w:val="clear" w:color="auto" w:fill="auto"/>
        <w:spacing w:before="0" w:after="259" w:line="224" w:lineRule="exact"/>
        <w:ind w:firstLine="640"/>
        <w:jc w:val="both"/>
      </w:pPr>
      <w:r>
        <w:t>В соответствии с п. 3 ст. 64 Федерального закона от 29.12.2012 № 273 ФЗ «Об</w:t>
      </w:r>
      <w:r>
        <w:br/>
        <w:t>образовании в Российской Федерации», руководствуясь статьей 58 Устава города</w:t>
      </w:r>
      <w:r>
        <w:br/>
        <w:t>Тюмени,</w:t>
      </w:r>
    </w:p>
    <w:p w:rsidR="006736EB" w:rsidRDefault="00DE2590">
      <w:pPr>
        <w:pStyle w:val="20"/>
        <w:framePr w:w="8104" w:h="8860" w:hRule="exact" w:wrap="none" w:vAnchor="page" w:hAnchor="page" w:x="2481" w:y="3684"/>
        <w:shd w:val="clear" w:color="auto" w:fill="auto"/>
        <w:spacing w:before="0" w:after="190" w:line="200" w:lineRule="exact"/>
      </w:pPr>
      <w:r>
        <w:t>ПРИКАЗЫВАЮ:</w:t>
      </w:r>
    </w:p>
    <w:p w:rsidR="006736EB" w:rsidRDefault="00DE2590">
      <w:pPr>
        <w:pStyle w:val="20"/>
        <w:framePr w:w="8104" w:h="8860" w:hRule="exact" w:wrap="none" w:vAnchor="page" w:hAnchor="page" w:x="2481" w:y="3684"/>
        <w:numPr>
          <w:ilvl w:val="0"/>
          <w:numId w:val="1"/>
        </w:numPr>
        <w:shd w:val="clear" w:color="auto" w:fill="auto"/>
        <w:tabs>
          <w:tab w:val="left" w:pos="876"/>
        </w:tabs>
        <w:spacing w:before="0" w:after="0"/>
        <w:ind w:firstLine="640"/>
        <w:jc w:val="both"/>
      </w:pPr>
      <w:r>
        <w:t>Отделу дошкольного образования уп</w:t>
      </w:r>
      <w:r>
        <w:t>равления общего образования</w:t>
      </w:r>
      <w:r>
        <w:br/>
        <w:t>(Прохорихиной Е.Е.):</w:t>
      </w:r>
    </w:p>
    <w:p w:rsidR="006736EB" w:rsidRDefault="00DE2590">
      <w:pPr>
        <w:pStyle w:val="20"/>
        <w:framePr w:w="8104" w:h="8860" w:hRule="exact" w:wrap="none" w:vAnchor="page" w:hAnchor="page" w:x="2481" w:y="3684"/>
        <w:shd w:val="clear" w:color="auto" w:fill="auto"/>
        <w:spacing w:before="0" w:after="0"/>
        <w:ind w:firstLine="640"/>
        <w:jc w:val="both"/>
      </w:pPr>
      <w:r>
        <w:t>сформировать муниципальное задание для образовательных учреждений в</w:t>
      </w:r>
      <w:r>
        <w:br/>
        <w:t>новой редакции в части реализации основных общеобразовательных программ</w:t>
      </w:r>
      <w:r>
        <w:br/>
        <w:t>дошкольного образования в срок до 25.02.2019;</w:t>
      </w:r>
    </w:p>
    <w:p w:rsidR="006736EB" w:rsidRDefault="00DE2590">
      <w:pPr>
        <w:pStyle w:val="20"/>
        <w:framePr w:w="8104" w:h="8860" w:hRule="exact" w:wrap="none" w:vAnchor="page" w:hAnchor="page" w:x="2481" w:y="3684"/>
        <w:shd w:val="clear" w:color="auto" w:fill="auto"/>
        <w:spacing w:before="0" w:after="0"/>
        <w:ind w:firstLine="640"/>
        <w:jc w:val="both"/>
      </w:pPr>
      <w:r>
        <w:t>разработать методичес</w:t>
      </w:r>
      <w:r>
        <w:t>кие рекомендации по организации деятельности</w:t>
      </w:r>
      <w:r>
        <w:br/>
        <w:t>консультационно-методических пунктов по психолого-педагогической поддержке</w:t>
      </w:r>
      <w:r>
        <w:br/>
        <w:t>родителей детей дошкольного возраста, не посещающих образовательные</w:t>
      </w:r>
      <w:r>
        <w:br/>
        <w:t>учреждения, реализующие образовательные программы дошкольного образо</w:t>
      </w:r>
      <w:r>
        <w:t>вания</w:t>
      </w:r>
      <w:r>
        <w:br/>
        <w:t>(далее - КМП) в срок до 15.02.‘2019.</w:t>
      </w:r>
    </w:p>
    <w:p w:rsidR="006736EB" w:rsidRDefault="00DE2590">
      <w:pPr>
        <w:pStyle w:val="20"/>
        <w:framePr w:w="8104" w:h="8860" w:hRule="exact" w:wrap="none" w:vAnchor="page" w:hAnchor="page" w:x="2481" w:y="3684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/>
        <w:ind w:firstLine="640"/>
        <w:jc w:val="both"/>
      </w:pPr>
      <w:r>
        <w:t>Муниципальному автономному образовательному учреждению</w:t>
      </w:r>
      <w:r>
        <w:br/>
        <w:t>Информационно-методическому центру города Тюмени (Старых Н.Т.) организовать</w:t>
      </w:r>
      <w:r>
        <w:br/>
        <w:t>учебно-методическое сопровождение деятельности КМП.</w:t>
      </w:r>
    </w:p>
    <w:p w:rsidR="006736EB" w:rsidRDefault="00DE2590">
      <w:pPr>
        <w:pStyle w:val="20"/>
        <w:framePr w:w="8104" w:h="8860" w:hRule="exact" w:wrap="none" w:vAnchor="page" w:hAnchor="page" w:x="2481" w:y="3684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/>
        <w:ind w:firstLine="640"/>
        <w:jc w:val="both"/>
      </w:pPr>
      <w:r>
        <w:t xml:space="preserve">Руководителям образовательных </w:t>
      </w:r>
      <w:r>
        <w:t>учреждений города Тюмени, реализующих</w:t>
      </w:r>
      <w:r>
        <w:br/>
        <w:t>образовательные программы дошкольного образования:</w:t>
      </w:r>
    </w:p>
    <w:p w:rsidR="006736EB" w:rsidRDefault="00DE2590">
      <w:pPr>
        <w:pStyle w:val="20"/>
        <w:framePr w:w="8104" w:h="8860" w:hRule="exact" w:wrap="none" w:vAnchor="page" w:hAnchor="page" w:x="2481" w:y="3684"/>
        <w:shd w:val="clear" w:color="auto" w:fill="auto"/>
        <w:spacing w:before="0" w:after="0"/>
        <w:ind w:firstLine="640"/>
        <w:jc w:val="both"/>
      </w:pPr>
      <w:r>
        <w:t>организовать деятельность КМП, в образовательных учреждениях города</w:t>
      </w:r>
      <w:r>
        <w:br/>
        <w:t>Тюмени, реализующих образовательные программы дошкольного образования</w:t>
      </w:r>
      <w:r>
        <w:br/>
        <w:t>с 01.03.2019 в соответствии с</w:t>
      </w:r>
      <w:r>
        <w:t xml:space="preserve"> муниципальным заданием;</w:t>
      </w:r>
    </w:p>
    <w:p w:rsidR="006736EB" w:rsidRDefault="00DE2590">
      <w:pPr>
        <w:pStyle w:val="20"/>
        <w:framePr w:w="8104" w:h="8860" w:hRule="exact" w:wrap="none" w:vAnchor="page" w:hAnchor="page" w:x="2481" w:y="3684"/>
        <w:shd w:val="clear" w:color="auto" w:fill="auto"/>
        <w:spacing w:before="0" w:after="0"/>
        <w:ind w:firstLine="640"/>
        <w:jc w:val="both"/>
      </w:pPr>
      <w:r>
        <w:t>разработать положение о работе КМП в срок до 01.03.2019;</w:t>
      </w:r>
    </w:p>
    <w:p w:rsidR="006736EB" w:rsidRDefault="00DE2590">
      <w:pPr>
        <w:pStyle w:val="20"/>
        <w:framePr w:w="8104" w:h="8860" w:hRule="exact" w:wrap="none" w:vAnchor="page" w:hAnchor="page" w:x="2481" w:y="3684"/>
        <w:shd w:val="clear" w:color="auto" w:fill="auto"/>
        <w:spacing w:before="0" w:after="0"/>
        <w:ind w:firstLine="640"/>
        <w:jc w:val="both"/>
      </w:pPr>
      <w:r>
        <w:t>разместить информацию о работе консультативных пунктов в учреждении в</w:t>
      </w:r>
      <w:r>
        <w:br/>
        <w:t>доступном для родителей (законных представителей) месте.</w:t>
      </w:r>
    </w:p>
    <w:p w:rsidR="006736EB" w:rsidRDefault="00DE2590">
      <w:pPr>
        <w:pStyle w:val="20"/>
        <w:framePr w:w="8104" w:h="8860" w:hRule="exact" w:wrap="none" w:vAnchor="page" w:hAnchor="page" w:x="2481" w:y="3684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/>
        <w:ind w:firstLine="640"/>
        <w:jc w:val="both"/>
      </w:pPr>
      <w:r>
        <w:t>Признать утратившим силу приказ директора депар</w:t>
      </w:r>
      <w:r>
        <w:t>тамента образования</w:t>
      </w:r>
      <w:r>
        <w:br/>
        <w:t>Администрации города Тюмени от 04.07.2013 № 275 «Об открытии консультативного</w:t>
      </w:r>
      <w:r>
        <w:br/>
        <w:t>пункта для родителей (законных представителей) и детей с ограниченными</w:t>
      </w:r>
      <w:r>
        <w:br/>
        <w:t>возможностями здоровья, испытывающих трудности в развитии, социальной</w:t>
      </w:r>
      <w:r>
        <w:br/>
        <w:t>адаптации и в осв</w:t>
      </w:r>
      <w:r>
        <w:t>оении основных общеобразовательных программ, а также детей-</w:t>
      </w:r>
      <w:r>
        <w:br/>
        <w:t>инвалидов, воспитывающихся в условиях семьи».</w:t>
      </w:r>
    </w:p>
    <w:p w:rsidR="006736EB" w:rsidRDefault="00DE2590">
      <w:pPr>
        <w:pStyle w:val="20"/>
        <w:framePr w:w="8104" w:h="8860" w:hRule="exact" w:wrap="none" w:vAnchor="page" w:hAnchor="page" w:x="2481" w:y="3684"/>
        <w:numPr>
          <w:ilvl w:val="0"/>
          <w:numId w:val="1"/>
        </w:numPr>
        <w:shd w:val="clear" w:color="auto" w:fill="auto"/>
        <w:tabs>
          <w:tab w:val="left" w:pos="892"/>
        </w:tabs>
        <w:spacing w:before="0" w:after="0"/>
        <w:ind w:firstLine="640"/>
        <w:jc w:val="both"/>
      </w:pPr>
      <w:r>
        <w:t>Контроль за исполнением настоящего приказа возложить на начальника</w:t>
      </w:r>
      <w:r>
        <w:br/>
        <w:t>управления общего образования Торопову О.Н.</w:t>
      </w:r>
    </w:p>
    <w:p w:rsidR="006736EB" w:rsidRDefault="006736EB">
      <w:pPr>
        <w:framePr w:wrap="none" w:vAnchor="page" w:hAnchor="page" w:x="6513" w:y="12618"/>
        <w:rPr>
          <w:sz w:val="2"/>
          <w:szCs w:val="2"/>
        </w:rPr>
      </w:pPr>
      <w:r>
        <w:pict>
          <v:shape id="_x0000_i1027" type="#_x0000_t75" style="width:55.05pt;height:32.2pt">
            <v:imagedata r:id="rId11" r:href="rId12"/>
          </v:shape>
        </w:pict>
      </w:r>
    </w:p>
    <w:p w:rsidR="006736EB" w:rsidRDefault="00DE2590">
      <w:pPr>
        <w:pStyle w:val="20"/>
        <w:framePr w:wrap="none" w:vAnchor="page" w:hAnchor="page" w:x="2493" w:y="12838"/>
        <w:shd w:val="clear" w:color="auto" w:fill="auto"/>
        <w:spacing w:before="0" w:after="0" w:line="200" w:lineRule="exact"/>
      </w:pPr>
      <w:r>
        <w:t>И.о. директора</w:t>
      </w:r>
    </w:p>
    <w:p w:rsidR="006736EB" w:rsidRDefault="00DE2590">
      <w:pPr>
        <w:pStyle w:val="20"/>
        <w:framePr w:wrap="none" w:vAnchor="page" w:hAnchor="page" w:x="9285" w:y="12850"/>
        <w:shd w:val="clear" w:color="auto" w:fill="auto"/>
        <w:spacing w:before="0" w:after="0" w:line="200" w:lineRule="exact"/>
      </w:pPr>
      <w:r>
        <w:t>О.В. Тренина</w:t>
      </w:r>
    </w:p>
    <w:p w:rsidR="006736EB" w:rsidRDefault="006736EB">
      <w:pPr>
        <w:rPr>
          <w:sz w:val="2"/>
          <w:szCs w:val="2"/>
        </w:rPr>
      </w:pPr>
    </w:p>
    <w:sectPr w:rsidR="006736EB" w:rsidSect="006736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90" w:rsidRDefault="00DE2590" w:rsidP="006736EB">
      <w:r>
        <w:separator/>
      </w:r>
    </w:p>
  </w:endnote>
  <w:endnote w:type="continuationSeparator" w:id="0">
    <w:p w:rsidR="00DE2590" w:rsidRDefault="00DE2590" w:rsidP="0067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90" w:rsidRDefault="00DE2590"/>
  </w:footnote>
  <w:footnote w:type="continuationSeparator" w:id="0">
    <w:p w:rsidR="00DE2590" w:rsidRDefault="00DE25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EB0"/>
    <w:multiLevelType w:val="multilevel"/>
    <w:tmpl w:val="D0C822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6736EB"/>
    <w:rsid w:val="00523FFA"/>
    <w:rsid w:val="006736EB"/>
    <w:rsid w:val="00DE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3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36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36E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картинке_"/>
    <w:basedOn w:val="a0"/>
    <w:link w:val="a5"/>
    <w:rsid w:val="006736EB"/>
    <w:rPr>
      <w:rFonts w:ascii="Georgia" w:eastAsia="Georgia" w:hAnsi="Georgia" w:cs="Georgia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4">
    <w:name w:val="Основной текст (4)_"/>
    <w:basedOn w:val="a0"/>
    <w:link w:val="40"/>
    <w:rsid w:val="006736EB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736E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6736E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6736EB"/>
    <w:pPr>
      <w:shd w:val="clear" w:color="auto" w:fill="FFFFFF"/>
      <w:spacing w:line="0" w:lineRule="atLeast"/>
    </w:pPr>
    <w:rPr>
      <w:rFonts w:ascii="Georgia" w:eastAsia="Georgia" w:hAnsi="Georgia" w:cs="Georgia"/>
      <w:sz w:val="19"/>
      <w:szCs w:val="19"/>
    </w:rPr>
  </w:style>
  <w:style w:type="paragraph" w:customStyle="1" w:styleId="a5">
    <w:name w:val="Подпись к картинке"/>
    <w:basedOn w:val="a"/>
    <w:link w:val="a4"/>
    <w:rsid w:val="006736EB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58"/>
      <w:szCs w:val="58"/>
    </w:rPr>
  </w:style>
  <w:style w:type="paragraph" w:customStyle="1" w:styleId="40">
    <w:name w:val="Основной текст (4)"/>
    <w:basedOn w:val="a"/>
    <w:link w:val="4"/>
    <w:rsid w:val="006736EB"/>
    <w:pPr>
      <w:shd w:val="clear" w:color="auto" w:fill="FFFFFF"/>
      <w:spacing w:before="60" w:after="300" w:line="0" w:lineRule="atLeast"/>
    </w:pPr>
    <w:rPr>
      <w:rFonts w:ascii="Georgia" w:eastAsia="Georgia" w:hAnsi="Georgia" w:cs="Georgia"/>
      <w:sz w:val="22"/>
      <w:szCs w:val="22"/>
    </w:rPr>
  </w:style>
  <w:style w:type="paragraph" w:customStyle="1" w:styleId="50">
    <w:name w:val="Основной текст (5)"/>
    <w:basedOn w:val="a"/>
    <w:link w:val="5"/>
    <w:rsid w:val="006736EB"/>
    <w:pPr>
      <w:shd w:val="clear" w:color="auto" w:fill="FFFFFF"/>
      <w:spacing w:after="240" w:line="0" w:lineRule="atLeast"/>
    </w:pPr>
    <w:rPr>
      <w:rFonts w:ascii="Georgia" w:eastAsia="Georgia" w:hAnsi="Georgia" w:cs="Georgia"/>
    </w:rPr>
  </w:style>
  <w:style w:type="paragraph" w:customStyle="1" w:styleId="20">
    <w:name w:val="Основной текст (2)"/>
    <w:basedOn w:val="a"/>
    <w:link w:val="2"/>
    <w:rsid w:val="006736EB"/>
    <w:pPr>
      <w:shd w:val="clear" w:color="auto" w:fill="FFFFFF"/>
      <w:spacing w:before="240" w:after="240" w:line="228" w:lineRule="exact"/>
    </w:pPr>
    <w:rPr>
      <w:rFonts w:ascii="Arial" w:eastAsia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F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3</cp:revision>
  <cp:lastPrinted>2019-02-27T10:15:00Z</cp:lastPrinted>
  <dcterms:created xsi:type="dcterms:W3CDTF">2019-02-27T10:14:00Z</dcterms:created>
  <dcterms:modified xsi:type="dcterms:W3CDTF">2019-02-27T10:15:00Z</dcterms:modified>
</cp:coreProperties>
</file>